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4105" w14:textId="77777777" w:rsidR="00E4394F" w:rsidRPr="00E4394F" w:rsidRDefault="00E4394F" w:rsidP="00E4394F">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4394F">
        <w:rPr>
          <w:rFonts w:ascii="Arial" w:eastAsia="Times New Roman" w:hAnsi="Arial" w:cs="Arial"/>
          <w:b/>
          <w:bCs/>
          <w:color w:val="007CBE"/>
          <w:spacing w:val="-15"/>
          <w:kern w:val="36"/>
          <w:sz w:val="50"/>
          <w:szCs w:val="50"/>
          <w:lang w:eastAsia="en-GB"/>
          <w14:ligatures w14:val="none"/>
        </w:rPr>
        <w:t>Adequate Completion of Radiology Request Forms [QSI Ref: XR-501]</w:t>
      </w:r>
    </w:p>
    <w:p w14:paraId="056262F8" w14:textId="77777777" w:rsidR="00E4394F" w:rsidRDefault="00E4394F" w:rsidP="00E4394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A7B6849"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Adequacy of completion of radiology request forms.</w:t>
      </w:r>
    </w:p>
    <w:p w14:paraId="5B5C8818" w14:textId="77777777" w:rsidR="00E4394F" w:rsidRDefault="00E4394F" w:rsidP="00E4394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7DDD6D1"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usefulness of a radiological examination can be reduced if the clinical background and the specific problem to be answered is not provided with the request.</w:t>
      </w:r>
    </w:p>
    <w:p w14:paraId="6486B816"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Inadequate information can also lead to mistakes in patient identification and delay in returning reports to the correct </w:t>
      </w:r>
      <w:proofErr w:type="gramStart"/>
      <w:r>
        <w:rPr>
          <w:rFonts w:ascii="Arial" w:hAnsi="Arial" w:cs="Arial"/>
          <w:color w:val="343434"/>
          <w:sz w:val="23"/>
          <w:szCs w:val="23"/>
        </w:rPr>
        <w:t>destination, and</w:t>
      </w:r>
      <w:proofErr w:type="gramEnd"/>
      <w:r>
        <w:rPr>
          <w:rFonts w:ascii="Arial" w:hAnsi="Arial" w:cs="Arial"/>
          <w:color w:val="343434"/>
          <w:sz w:val="23"/>
          <w:szCs w:val="23"/>
        </w:rPr>
        <w:t xml:space="preserve"> can reduce the value of the report.</w:t>
      </w:r>
    </w:p>
    <w:p w14:paraId="1F510B9F"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Providing adequate clinical information is an essential component of IR(ME)R 2000.</w:t>
      </w:r>
    </w:p>
    <w:p w14:paraId="03378E42" w14:textId="77777777" w:rsidR="00E4394F" w:rsidRDefault="00E4394F" w:rsidP="00E4394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55935FF" w14:textId="77777777" w:rsidR="00E4394F" w:rsidRDefault="00E4394F" w:rsidP="00E4394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A793E12"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radiology request forms should contain adequate clinical and demographic information which identifies the patient and the destination for the report.</w:t>
      </w:r>
    </w:p>
    <w:p w14:paraId="284F1F7C"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referrals should include the following:</w:t>
      </w:r>
    </w:p>
    <w:p w14:paraId="7E779243"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clinical background</w:t>
      </w:r>
    </w:p>
    <w:p w14:paraId="4C3319B6"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question to be answered</w:t>
      </w:r>
    </w:p>
    <w:p w14:paraId="5F6E413E"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patient’s name, age, </w:t>
      </w:r>
      <w:proofErr w:type="gramStart"/>
      <w:r>
        <w:rPr>
          <w:rFonts w:ascii="Arial" w:hAnsi="Arial" w:cs="Arial"/>
          <w:color w:val="343434"/>
          <w:sz w:val="23"/>
          <w:szCs w:val="23"/>
        </w:rPr>
        <w:t>address</w:t>
      </w:r>
      <w:proofErr w:type="gramEnd"/>
      <w:r>
        <w:rPr>
          <w:rFonts w:ascii="Arial" w:hAnsi="Arial" w:cs="Arial"/>
          <w:color w:val="343434"/>
          <w:sz w:val="23"/>
          <w:szCs w:val="23"/>
        </w:rPr>
        <w:t xml:space="preserve"> and number</w:t>
      </w:r>
    </w:p>
    <w:p w14:paraId="23C9D778"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ward or location of the patient</w:t>
      </w:r>
    </w:p>
    <w:p w14:paraId="115BD84F"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name of the requesting practitioner and the name of the consultant or GP looking after the patient</w:t>
      </w:r>
    </w:p>
    <w:p w14:paraId="0B860DA4" w14:textId="77777777" w:rsidR="00E4394F" w:rsidRDefault="00E4394F" w:rsidP="00E4394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0C6163C"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3A4FC47A" w14:textId="77777777" w:rsidR="00E4394F" w:rsidRDefault="00E4394F" w:rsidP="00E4394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1315D81" w14:textId="77777777" w:rsidR="00E4394F" w:rsidRDefault="00E4394F" w:rsidP="00E4394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DDCE7E4"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request referrals with adequate information.</w:t>
      </w:r>
    </w:p>
    <w:p w14:paraId="1EB9015A" w14:textId="77777777" w:rsidR="00E4394F" w:rsidRDefault="00E4394F" w:rsidP="00E4394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A75A659"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For each request referral, record the presence or otherwise of each of the items in the standard.</w:t>
      </w:r>
    </w:p>
    <w:p w14:paraId="4E7B7734" w14:textId="77777777" w:rsidR="00E4394F" w:rsidRDefault="00E4394F" w:rsidP="00E4394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198DBAE"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200 consecutive referrals.</w:t>
      </w:r>
    </w:p>
    <w:p w14:paraId="1030A198" w14:textId="77777777" w:rsidR="00E4394F" w:rsidRDefault="00E4394F" w:rsidP="00E4394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4B3EF9A"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Hold meetings with individual clinical firms to discuss the findings of this audit, and the requirements of the Department of Clinical Radiology</w:t>
      </w:r>
    </w:p>
    <w:p w14:paraId="75FBC74D"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Include the basic principles at induction of new staff</w:t>
      </w:r>
    </w:p>
    <w:p w14:paraId="5719C570"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 specific cases:</w:t>
      </w:r>
    </w:p>
    <w:p w14:paraId="12B84C42"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Send back individual </w:t>
      </w:r>
      <w:proofErr w:type="spellStart"/>
      <w:r>
        <w:rPr>
          <w:rFonts w:ascii="Arial" w:hAnsi="Arial" w:cs="Arial"/>
          <w:color w:val="343434"/>
          <w:sz w:val="23"/>
          <w:szCs w:val="23"/>
        </w:rPr>
        <w:t>referals</w:t>
      </w:r>
      <w:proofErr w:type="spellEnd"/>
      <w:r>
        <w:rPr>
          <w:rFonts w:ascii="Arial" w:hAnsi="Arial" w:cs="Arial"/>
          <w:color w:val="343434"/>
          <w:sz w:val="23"/>
          <w:szCs w:val="23"/>
        </w:rPr>
        <w:t xml:space="preserve"> which are incomplete</w:t>
      </w:r>
    </w:p>
    <w:p w14:paraId="4352290A"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Check the patient’s notes to confirm the reason for the request</w:t>
      </w:r>
    </w:p>
    <w:p w14:paraId="41FD2CCA"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Consider including mandatory fields - much easier to do now in most systems where the referral process is electronic, rather than paper.</w:t>
      </w:r>
    </w:p>
    <w:p w14:paraId="28AC1827" w14:textId="77777777" w:rsidR="00E4394F" w:rsidRDefault="00E4394F" w:rsidP="00E4394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D2750AE"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Prospective data collection as requests are received is advised, as otherwise vetting process should have removed all inappropriately completed </w:t>
      </w:r>
      <w:proofErr w:type="gramStart"/>
      <w:r>
        <w:rPr>
          <w:rFonts w:ascii="Arial" w:hAnsi="Arial" w:cs="Arial"/>
          <w:color w:val="343434"/>
          <w:sz w:val="23"/>
          <w:szCs w:val="23"/>
        </w:rPr>
        <w:t>requests</w:t>
      </w:r>
      <w:proofErr w:type="gramEnd"/>
    </w:p>
    <w:p w14:paraId="184F0C1D"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4–6 hours</w:t>
      </w:r>
    </w:p>
    <w:p w14:paraId="2B907367" w14:textId="77777777" w:rsidR="00E4394F" w:rsidRDefault="00E4394F" w:rsidP="00E4394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FA7F91A" w14:textId="77777777" w:rsidR="00E4394F" w:rsidRDefault="00E4394F" w:rsidP="00E4394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RCR referral </w:t>
      </w:r>
      <w:proofErr w:type="spellStart"/>
      <w:r>
        <w:rPr>
          <w:rFonts w:ascii="Arial" w:hAnsi="Arial" w:cs="Arial"/>
          <w:color w:val="343434"/>
          <w:sz w:val="23"/>
          <w:szCs w:val="23"/>
        </w:rPr>
        <w:t>Guideines</w:t>
      </w:r>
      <w:proofErr w:type="spellEnd"/>
      <w:r>
        <w:rPr>
          <w:rFonts w:ascii="Arial" w:hAnsi="Arial" w:cs="Arial"/>
          <w:color w:val="343434"/>
          <w:sz w:val="23"/>
          <w:szCs w:val="23"/>
        </w:rPr>
        <w:t xml:space="preserve"> 8th Edition London: RCR, 2017 </w:t>
      </w:r>
      <w:hyperlink r:id="rId5" w:tgtFrame="_blank" w:history="1">
        <w:r>
          <w:rPr>
            <w:rStyle w:val="Hyperlink"/>
            <w:rFonts w:ascii="Arial" w:hAnsi="Arial" w:cs="Arial"/>
            <w:color w:val="007CBE"/>
            <w:sz w:val="23"/>
            <w:szCs w:val="23"/>
            <w:u w:val="none"/>
          </w:rPr>
          <w:t>https://www.irefer.org.uk/guidelines/about-guidelines/communication-radiology-service</w:t>
        </w:r>
      </w:hyperlink>
    </w:p>
    <w:p w14:paraId="4A0C4D9C" w14:textId="77777777" w:rsidR="00E4394F" w:rsidRDefault="00E4394F" w:rsidP="00E4394F">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50A3A7A" w14:textId="77777777" w:rsidR="00E4394F" w:rsidRDefault="00E4394F" w:rsidP="00E4394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introduction of electronic requesting may obviate the need for some of these parameters to be collected if fields are </w:t>
      </w:r>
      <w:proofErr w:type="gramStart"/>
      <w:r>
        <w:rPr>
          <w:rFonts w:ascii="Arial" w:hAnsi="Arial" w:cs="Arial"/>
          <w:color w:val="343434"/>
          <w:sz w:val="23"/>
          <w:szCs w:val="23"/>
        </w:rPr>
        <w:t>mandatory</w:t>
      </w:r>
      <w:proofErr w:type="gramEnd"/>
      <w:r>
        <w:rPr>
          <w:rFonts w:ascii="Arial" w:hAnsi="Arial" w:cs="Arial"/>
          <w:color w:val="343434"/>
          <w:sz w:val="23"/>
          <w:szCs w:val="23"/>
        </w:rPr>
        <w:t xml:space="preserve"> but checks may still need to be made that details provided are accurate, </w:t>
      </w:r>
      <w:proofErr w:type="spellStart"/>
      <w:r>
        <w:rPr>
          <w:rFonts w:ascii="Arial" w:hAnsi="Arial" w:cs="Arial"/>
          <w:color w:val="343434"/>
          <w:sz w:val="23"/>
          <w:szCs w:val="23"/>
        </w:rPr>
        <w:t>eg</w:t>
      </w:r>
      <w:proofErr w:type="spellEnd"/>
      <w:r>
        <w:rPr>
          <w:rFonts w:ascii="Arial" w:hAnsi="Arial" w:cs="Arial"/>
          <w:color w:val="343434"/>
          <w:sz w:val="23"/>
          <w:szCs w:val="23"/>
        </w:rPr>
        <w:t xml:space="preserve"> patient location. Another issue which electronic ordering may result in, out of date clinical information being reused. This too should be audited. This audit can be used to provide quantitative data in areas which have been identified anecdotally as a problem, </w:t>
      </w:r>
      <w:proofErr w:type="spellStart"/>
      <w:proofErr w:type="gramStart"/>
      <w:r>
        <w:rPr>
          <w:rFonts w:ascii="Arial" w:hAnsi="Arial" w:cs="Arial"/>
          <w:color w:val="343434"/>
          <w:sz w:val="23"/>
          <w:szCs w:val="23"/>
        </w:rPr>
        <w:t>eg</w:t>
      </w:r>
      <w:proofErr w:type="spellEnd"/>
      <w:proofErr w:type="gramEnd"/>
      <w:r>
        <w:rPr>
          <w:rFonts w:ascii="Arial" w:hAnsi="Arial" w:cs="Arial"/>
          <w:color w:val="343434"/>
          <w:sz w:val="23"/>
          <w:szCs w:val="23"/>
        </w:rPr>
        <w:t xml:space="preserve"> certain departments or certain procedures. Getting one of the relevant department staff to do this audit in conjunction with radiology can give them more ownership of data and willingness to tackle problems revealed.</w:t>
      </w:r>
    </w:p>
    <w:p w14:paraId="04724E3D" w14:textId="77777777" w:rsidR="00E4394F" w:rsidRDefault="00E4394F" w:rsidP="00E4394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0302D90" w14:textId="77777777" w:rsidR="00E4394F" w:rsidRDefault="00E4394F" w:rsidP="00E4394F">
      <w:pPr>
        <w:shd w:val="clear" w:color="auto" w:fill="FFFFFF"/>
        <w:rPr>
          <w:rFonts w:ascii="Arial" w:hAnsi="Arial" w:cs="Arial"/>
          <w:color w:val="343434"/>
          <w:sz w:val="23"/>
          <w:szCs w:val="23"/>
        </w:rPr>
      </w:pPr>
      <w:r>
        <w:rPr>
          <w:rFonts w:ascii="Arial" w:hAnsi="Arial" w:cs="Arial"/>
          <w:color w:val="343434"/>
          <w:sz w:val="23"/>
          <w:szCs w:val="23"/>
        </w:rPr>
        <w:t xml:space="preserve">Taken from Clinical Audit in Radiology 100+ recipes RCR 1996, updated by </w:t>
      </w:r>
      <w:proofErr w:type="gramStart"/>
      <w:r>
        <w:rPr>
          <w:rFonts w:ascii="Arial" w:hAnsi="Arial" w:cs="Arial"/>
          <w:color w:val="343434"/>
          <w:sz w:val="23"/>
          <w:szCs w:val="23"/>
        </w:rPr>
        <w:t>CRAC</w:t>
      </w:r>
      <w:proofErr w:type="gramEnd"/>
    </w:p>
    <w:p w14:paraId="4350B804" w14:textId="77777777" w:rsidR="00E4394F" w:rsidRDefault="00E4394F" w:rsidP="00E4394F">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0AB04EF8" w14:textId="77777777" w:rsidR="00E4394F" w:rsidRDefault="00E4394F" w:rsidP="00E4394F">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28D22795" w14:textId="77777777" w:rsidR="00E4394F" w:rsidRDefault="00E4394F" w:rsidP="00E4394F">
      <w:pPr>
        <w:rPr>
          <w:rFonts w:ascii="Times New Roman" w:hAnsi="Times New Roman" w:cs="Times New Roman"/>
          <w:sz w:val="24"/>
          <w:szCs w:val="24"/>
        </w:rPr>
      </w:pPr>
    </w:p>
    <w:p w14:paraId="21454E68" w14:textId="77777777" w:rsidR="00E4394F" w:rsidRDefault="00E4394F" w:rsidP="00E4394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ADDA5FF" w14:textId="77777777" w:rsidR="00E4394F" w:rsidRDefault="00E4394F" w:rsidP="00E4394F">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18 February 2021</w:t>
      </w:r>
    </w:p>
    <w:p w14:paraId="58F117AA"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F73FD"/>
    <w:multiLevelType w:val="multilevel"/>
    <w:tmpl w:val="28245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548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4F"/>
    <w:rsid w:val="0062271D"/>
    <w:rsid w:val="009822B4"/>
    <w:rsid w:val="00E43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90C9"/>
  <w15:chartTrackingRefBased/>
  <w15:docId w15:val="{5CBEA810-3D45-419D-BBA3-F0C6508D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3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43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94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4394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4394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E4394F"/>
    <w:rPr>
      <w:color w:val="0000FF"/>
      <w:u w:val="single"/>
    </w:rPr>
  </w:style>
  <w:style w:type="character" w:customStyle="1" w:styleId="date-display-single">
    <w:name w:val="date-display-single"/>
    <w:basedOn w:val="DefaultParagraphFont"/>
    <w:rsid w:val="00E4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474">
      <w:bodyDiv w:val="1"/>
      <w:marLeft w:val="0"/>
      <w:marRight w:val="0"/>
      <w:marTop w:val="0"/>
      <w:marBottom w:val="0"/>
      <w:divBdr>
        <w:top w:val="none" w:sz="0" w:space="0" w:color="auto"/>
        <w:left w:val="none" w:sz="0" w:space="0" w:color="auto"/>
        <w:bottom w:val="none" w:sz="0" w:space="0" w:color="auto"/>
        <w:right w:val="none" w:sz="0" w:space="0" w:color="auto"/>
      </w:divBdr>
      <w:divsChild>
        <w:div w:id="752168650">
          <w:marLeft w:val="0"/>
          <w:marRight w:val="0"/>
          <w:marTop w:val="0"/>
          <w:marBottom w:val="480"/>
          <w:divBdr>
            <w:top w:val="none" w:sz="0" w:space="0" w:color="auto"/>
            <w:left w:val="none" w:sz="0" w:space="0" w:color="auto"/>
            <w:bottom w:val="none" w:sz="0" w:space="0" w:color="auto"/>
            <w:right w:val="none" w:sz="0" w:space="0" w:color="auto"/>
          </w:divBdr>
          <w:divsChild>
            <w:div w:id="426851188">
              <w:marLeft w:val="0"/>
              <w:marRight w:val="0"/>
              <w:marTop w:val="0"/>
              <w:marBottom w:val="0"/>
              <w:divBdr>
                <w:top w:val="none" w:sz="0" w:space="0" w:color="auto"/>
                <w:left w:val="none" w:sz="0" w:space="0" w:color="auto"/>
                <w:bottom w:val="none" w:sz="0" w:space="0" w:color="auto"/>
                <w:right w:val="none" w:sz="0" w:space="0" w:color="auto"/>
              </w:divBdr>
            </w:div>
            <w:div w:id="660813382">
              <w:marLeft w:val="0"/>
              <w:marRight w:val="0"/>
              <w:marTop w:val="0"/>
              <w:marBottom w:val="0"/>
              <w:divBdr>
                <w:top w:val="none" w:sz="0" w:space="0" w:color="auto"/>
                <w:left w:val="none" w:sz="0" w:space="0" w:color="auto"/>
                <w:bottom w:val="none" w:sz="0" w:space="0" w:color="auto"/>
                <w:right w:val="none" w:sz="0" w:space="0" w:color="auto"/>
              </w:divBdr>
              <w:divsChild>
                <w:div w:id="15858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5150">
          <w:marLeft w:val="0"/>
          <w:marRight w:val="0"/>
          <w:marTop w:val="0"/>
          <w:marBottom w:val="480"/>
          <w:divBdr>
            <w:top w:val="none" w:sz="0" w:space="0" w:color="auto"/>
            <w:left w:val="none" w:sz="0" w:space="0" w:color="auto"/>
            <w:bottom w:val="none" w:sz="0" w:space="0" w:color="auto"/>
            <w:right w:val="none" w:sz="0" w:space="0" w:color="auto"/>
          </w:divBdr>
          <w:divsChild>
            <w:div w:id="183639257">
              <w:marLeft w:val="0"/>
              <w:marRight w:val="0"/>
              <w:marTop w:val="0"/>
              <w:marBottom w:val="0"/>
              <w:divBdr>
                <w:top w:val="none" w:sz="0" w:space="0" w:color="auto"/>
                <w:left w:val="none" w:sz="0" w:space="0" w:color="auto"/>
                <w:bottom w:val="none" w:sz="0" w:space="0" w:color="auto"/>
                <w:right w:val="none" w:sz="0" w:space="0" w:color="auto"/>
              </w:divBdr>
            </w:div>
            <w:div w:id="1533222368">
              <w:marLeft w:val="0"/>
              <w:marRight w:val="0"/>
              <w:marTop w:val="0"/>
              <w:marBottom w:val="0"/>
              <w:divBdr>
                <w:top w:val="none" w:sz="0" w:space="0" w:color="auto"/>
                <w:left w:val="none" w:sz="0" w:space="0" w:color="auto"/>
                <w:bottom w:val="none" w:sz="0" w:space="0" w:color="auto"/>
                <w:right w:val="none" w:sz="0" w:space="0" w:color="auto"/>
              </w:divBdr>
              <w:divsChild>
                <w:div w:id="13603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864">
          <w:marLeft w:val="0"/>
          <w:marRight w:val="0"/>
          <w:marTop w:val="0"/>
          <w:marBottom w:val="0"/>
          <w:divBdr>
            <w:top w:val="none" w:sz="0" w:space="0" w:color="auto"/>
            <w:left w:val="none" w:sz="0" w:space="0" w:color="auto"/>
            <w:bottom w:val="none" w:sz="0" w:space="0" w:color="auto"/>
            <w:right w:val="none" w:sz="0" w:space="0" w:color="auto"/>
          </w:divBdr>
          <w:divsChild>
            <w:div w:id="1932204030">
              <w:marLeft w:val="0"/>
              <w:marRight w:val="0"/>
              <w:marTop w:val="0"/>
              <w:marBottom w:val="0"/>
              <w:divBdr>
                <w:top w:val="none" w:sz="0" w:space="0" w:color="auto"/>
                <w:left w:val="none" w:sz="0" w:space="0" w:color="auto"/>
                <w:bottom w:val="none" w:sz="0" w:space="0" w:color="auto"/>
                <w:right w:val="none" w:sz="0" w:space="0" w:color="auto"/>
              </w:divBdr>
            </w:div>
            <w:div w:id="1948348896">
              <w:marLeft w:val="0"/>
              <w:marRight w:val="0"/>
              <w:marTop w:val="0"/>
              <w:marBottom w:val="0"/>
              <w:divBdr>
                <w:top w:val="none" w:sz="0" w:space="0" w:color="auto"/>
                <w:left w:val="none" w:sz="0" w:space="0" w:color="auto"/>
                <w:bottom w:val="none" w:sz="0" w:space="0" w:color="auto"/>
                <w:right w:val="none" w:sz="0" w:space="0" w:color="auto"/>
              </w:divBdr>
              <w:divsChild>
                <w:div w:id="21119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5750">
          <w:marLeft w:val="0"/>
          <w:marRight w:val="0"/>
          <w:marTop w:val="0"/>
          <w:marBottom w:val="0"/>
          <w:divBdr>
            <w:top w:val="none" w:sz="0" w:space="0" w:color="auto"/>
            <w:left w:val="none" w:sz="0" w:space="0" w:color="auto"/>
            <w:bottom w:val="none" w:sz="0" w:space="0" w:color="auto"/>
            <w:right w:val="none" w:sz="0" w:space="0" w:color="auto"/>
          </w:divBdr>
          <w:divsChild>
            <w:div w:id="1166629962">
              <w:marLeft w:val="0"/>
              <w:marRight w:val="0"/>
              <w:marTop w:val="0"/>
              <w:marBottom w:val="0"/>
              <w:divBdr>
                <w:top w:val="none" w:sz="0" w:space="0" w:color="auto"/>
                <w:left w:val="none" w:sz="0" w:space="0" w:color="auto"/>
                <w:bottom w:val="none" w:sz="0" w:space="0" w:color="auto"/>
                <w:right w:val="none" w:sz="0" w:space="0" w:color="auto"/>
              </w:divBdr>
            </w:div>
            <w:div w:id="80684410">
              <w:marLeft w:val="0"/>
              <w:marRight w:val="0"/>
              <w:marTop w:val="0"/>
              <w:marBottom w:val="0"/>
              <w:divBdr>
                <w:top w:val="none" w:sz="0" w:space="0" w:color="auto"/>
                <w:left w:val="none" w:sz="0" w:space="0" w:color="auto"/>
                <w:bottom w:val="none" w:sz="0" w:space="0" w:color="auto"/>
                <w:right w:val="none" w:sz="0" w:space="0" w:color="auto"/>
              </w:divBdr>
              <w:divsChild>
                <w:div w:id="4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9977">
          <w:marLeft w:val="0"/>
          <w:marRight w:val="0"/>
          <w:marTop w:val="0"/>
          <w:marBottom w:val="0"/>
          <w:divBdr>
            <w:top w:val="none" w:sz="0" w:space="0" w:color="auto"/>
            <w:left w:val="none" w:sz="0" w:space="0" w:color="auto"/>
            <w:bottom w:val="none" w:sz="0" w:space="0" w:color="auto"/>
            <w:right w:val="none" w:sz="0" w:space="0" w:color="auto"/>
          </w:divBdr>
          <w:divsChild>
            <w:div w:id="1343780506">
              <w:marLeft w:val="0"/>
              <w:marRight w:val="0"/>
              <w:marTop w:val="0"/>
              <w:marBottom w:val="0"/>
              <w:divBdr>
                <w:top w:val="none" w:sz="0" w:space="0" w:color="auto"/>
                <w:left w:val="none" w:sz="0" w:space="0" w:color="auto"/>
                <w:bottom w:val="none" w:sz="0" w:space="0" w:color="auto"/>
                <w:right w:val="none" w:sz="0" w:space="0" w:color="auto"/>
              </w:divBdr>
            </w:div>
            <w:div w:id="2029406956">
              <w:marLeft w:val="0"/>
              <w:marRight w:val="0"/>
              <w:marTop w:val="0"/>
              <w:marBottom w:val="0"/>
              <w:divBdr>
                <w:top w:val="none" w:sz="0" w:space="0" w:color="auto"/>
                <w:left w:val="none" w:sz="0" w:space="0" w:color="auto"/>
                <w:bottom w:val="none" w:sz="0" w:space="0" w:color="auto"/>
                <w:right w:val="none" w:sz="0" w:space="0" w:color="auto"/>
              </w:divBdr>
              <w:divsChild>
                <w:div w:id="4957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8052">
          <w:marLeft w:val="0"/>
          <w:marRight w:val="0"/>
          <w:marTop w:val="0"/>
          <w:marBottom w:val="0"/>
          <w:divBdr>
            <w:top w:val="none" w:sz="0" w:space="0" w:color="auto"/>
            <w:left w:val="none" w:sz="0" w:space="0" w:color="auto"/>
            <w:bottom w:val="none" w:sz="0" w:space="0" w:color="auto"/>
            <w:right w:val="none" w:sz="0" w:space="0" w:color="auto"/>
          </w:divBdr>
          <w:divsChild>
            <w:div w:id="855535440">
              <w:marLeft w:val="0"/>
              <w:marRight w:val="0"/>
              <w:marTop w:val="0"/>
              <w:marBottom w:val="0"/>
              <w:divBdr>
                <w:top w:val="none" w:sz="0" w:space="0" w:color="auto"/>
                <w:left w:val="none" w:sz="0" w:space="0" w:color="auto"/>
                <w:bottom w:val="none" w:sz="0" w:space="0" w:color="auto"/>
                <w:right w:val="none" w:sz="0" w:space="0" w:color="auto"/>
              </w:divBdr>
            </w:div>
            <w:div w:id="1170868453">
              <w:marLeft w:val="0"/>
              <w:marRight w:val="0"/>
              <w:marTop w:val="0"/>
              <w:marBottom w:val="0"/>
              <w:divBdr>
                <w:top w:val="none" w:sz="0" w:space="0" w:color="auto"/>
                <w:left w:val="none" w:sz="0" w:space="0" w:color="auto"/>
                <w:bottom w:val="none" w:sz="0" w:space="0" w:color="auto"/>
                <w:right w:val="none" w:sz="0" w:space="0" w:color="auto"/>
              </w:divBdr>
              <w:divsChild>
                <w:div w:id="19136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5446">
          <w:marLeft w:val="0"/>
          <w:marRight w:val="0"/>
          <w:marTop w:val="0"/>
          <w:marBottom w:val="0"/>
          <w:divBdr>
            <w:top w:val="none" w:sz="0" w:space="0" w:color="auto"/>
            <w:left w:val="none" w:sz="0" w:space="0" w:color="auto"/>
            <w:bottom w:val="none" w:sz="0" w:space="0" w:color="auto"/>
            <w:right w:val="none" w:sz="0" w:space="0" w:color="auto"/>
          </w:divBdr>
          <w:divsChild>
            <w:div w:id="1294825700">
              <w:marLeft w:val="0"/>
              <w:marRight w:val="0"/>
              <w:marTop w:val="0"/>
              <w:marBottom w:val="0"/>
              <w:divBdr>
                <w:top w:val="none" w:sz="0" w:space="0" w:color="auto"/>
                <w:left w:val="none" w:sz="0" w:space="0" w:color="auto"/>
                <w:bottom w:val="none" w:sz="0" w:space="0" w:color="auto"/>
                <w:right w:val="none" w:sz="0" w:space="0" w:color="auto"/>
              </w:divBdr>
            </w:div>
            <w:div w:id="777530795">
              <w:marLeft w:val="0"/>
              <w:marRight w:val="0"/>
              <w:marTop w:val="0"/>
              <w:marBottom w:val="0"/>
              <w:divBdr>
                <w:top w:val="none" w:sz="0" w:space="0" w:color="auto"/>
                <w:left w:val="none" w:sz="0" w:space="0" w:color="auto"/>
                <w:bottom w:val="none" w:sz="0" w:space="0" w:color="auto"/>
                <w:right w:val="none" w:sz="0" w:space="0" w:color="auto"/>
              </w:divBdr>
              <w:divsChild>
                <w:div w:id="20211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3824">
          <w:marLeft w:val="0"/>
          <w:marRight w:val="0"/>
          <w:marTop w:val="0"/>
          <w:marBottom w:val="480"/>
          <w:divBdr>
            <w:top w:val="none" w:sz="0" w:space="0" w:color="auto"/>
            <w:left w:val="none" w:sz="0" w:space="0" w:color="auto"/>
            <w:bottom w:val="none" w:sz="0" w:space="0" w:color="auto"/>
            <w:right w:val="none" w:sz="0" w:space="0" w:color="auto"/>
          </w:divBdr>
          <w:divsChild>
            <w:div w:id="978463760">
              <w:marLeft w:val="0"/>
              <w:marRight w:val="0"/>
              <w:marTop w:val="0"/>
              <w:marBottom w:val="0"/>
              <w:divBdr>
                <w:top w:val="none" w:sz="0" w:space="0" w:color="auto"/>
                <w:left w:val="none" w:sz="0" w:space="0" w:color="auto"/>
                <w:bottom w:val="none" w:sz="0" w:space="0" w:color="auto"/>
                <w:right w:val="none" w:sz="0" w:space="0" w:color="auto"/>
              </w:divBdr>
            </w:div>
            <w:div w:id="2016417522">
              <w:marLeft w:val="0"/>
              <w:marRight w:val="0"/>
              <w:marTop w:val="0"/>
              <w:marBottom w:val="0"/>
              <w:divBdr>
                <w:top w:val="none" w:sz="0" w:space="0" w:color="auto"/>
                <w:left w:val="none" w:sz="0" w:space="0" w:color="auto"/>
                <w:bottom w:val="none" w:sz="0" w:space="0" w:color="auto"/>
                <w:right w:val="none" w:sz="0" w:space="0" w:color="auto"/>
              </w:divBdr>
              <w:divsChild>
                <w:div w:id="20024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950">
          <w:marLeft w:val="0"/>
          <w:marRight w:val="0"/>
          <w:marTop w:val="0"/>
          <w:marBottom w:val="480"/>
          <w:divBdr>
            <w:top w:val="none" w:sz="0" w:space="0" w:color="auto"/>
            <w:left w:val="none" w:sz="0" w:space="0" w:color="auto"/>
            <w:bottom w:val="none" w:sz="0" w:space="0" w:color="auto"/>
            <w:right w:val="none" w:sz="0" w:space="0" w:color="auto"/>
          </w:divBdr>
          <w:divsChild>
            <w:div w:id="973290567">
              <w:marLeft w:val="0"/>
              <w:marRight w:val="0"/>
              <w:marTop w:val="0"/>
              <w:marBottom w:val="0"/>
              <w:divBdr>
                <w:top w:val="none" w:sz="0" w:space="0" w:color="auto"/>
                <w:left w:val="none" w:sz="0" w:space="0" w:color="auto"/>
                <w:bottom w:val="none" w:sz="0" w:space="0" w:color="auto"/>
                <w:right w:val="none" w:sz="0" w:space="0" w:color="auto"/>
              </w:divBdr>
            </w:div>
            <w:div w:id="990251483">
              <w:marLeft w:val="0"/>
              <w:marRight w:val="0"/>
              <w:marTop w:val="0"/>
              <w:marBottom w:val="0"/>
              <w:divBdr>
                <w:top w:val="none" w:sz="0" w:space="0" w:color="auto"/>
                <w:left w:val="none" w:sz="0" w:space="0" w:color="auto"/>
                <w:bottom w:val="none" w:sz="0" w:space="0" w:color="auto"/>
                <w:right w:val="none" w:sz="0" w:space="0" w:color="auto"/>
              </w:divBdr>
              <w:divsChild>
                <w:div w:id="21317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412">
          <w:marLeft w:val="0"/>
          <w:marRight w:val="0"/>
          <w:marTop w:val="0"/>
          <w:marBottom w:val="480"/>
          <w:divBdr>
            <w:top w:val="none" w:sz="0" w:space="0" w:color="auto"/>
            <w:left w:val="none" w:sz="0" w:space="0" w:color="auto"/>
            <w:bottom w:val="none" w:sz="0" w:space="0" w:color="auto"/>
            <w:right w:val="none" w:sz="0" w:space="0" w:color="auto"/>
          </w:divBdr>
          <w:divsChild>
            <w:div w:id="1895041987">
              <w:marLeft w:val="0"/>
              <w:marRight w:val="0"/>
              <w:marTop w:val="0"/>
              <w:marBottom w:val="0"/>
              <w:divBdr>
                <w:top w:val="none" w:sz="0" w:space="0" w:color="auto"/>
                <w:left w:val="none" w:sz="0" w:space="0" w:color="auto"/>
                <w:bottom w:val="none" w:sz="0" w:space="0" w:color="auto"/>
                <w:right w:val="none" w:sz="0" w:space="0" w:color="auto"/>
              </w:divBdr>
            </w:div>
            <w:div w:id="1683118433">
              <w:marLeft w:val="0"/>
              <w:marRight w:val="0"/>
              <w:marTop w:val="0"/>
              <w:marBottom w:val="0"/>
              <w:divBdr>
                <w:top w:val="none" w:sz="0" w:space="0" w:color="auto"/>
                <w:left w:val="none" w:sz="0" w:space="0" w:color="auto"/>
                <w:bottom w:val="none" w:sz="0" w:space="0" w:color="auto"/>
                <w:right w:val="none" w:sz="0" w:space="0" w:color="auto"/>
              </w:divBdr>
              <w:divsChild>
                <w:div w:id="17291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3607">
          <w:marLeft w:val="0"/>
          <w:marRight w:val="0"/>
          <w:marTop w:val="0"/>
          <w:marBottom w:val="480"/>
          <w:divBdr>
            <w:top w:val="none" w:sz="0" w:space="0" w:color="auto"/>
            <w:left w:val="none" w:sz="0" w:space="0" w:color="auto"/>
            <w:bottom w:val="none" w:sz="0" w:space="0" w:color="auto"/>
            <w:right w:val="none" w:sz="0" w:space="0" w:color="auto"/>
          </w:divBdr>
          <w:divsChild>
            <w:div w:id="530462449">
              <w:marLeft w:val="0"/>
              <w:marRight w:val="0"/>
              <w:marTop w:val="0"/>
              <w:marBottom w:val="0"/>
              <w:divBdr>
                <w:top w:val="none" w:sz="0" w:space="0" w:color="auto"/>
                <w:left w:val="none" w:sz="0" w:space="0" w:color="auto"/>
                <w:bottom w:val="none" w:sz="0" w:space="0" w:color="auto"/>
                <w:right w:val="none" w:sz="0" w:space="0" w:color="auto"/>
              </w:divBdr>
            </w:div>
            <w:div w:id="1989312035">
              <w:marLeft w:val="0"/>
              <w:marRight w:val="0"/>
              <w:marTop w:val="0"/>
              <w:marBottom w:val="0"/>
              <w:divBdr>
                <w:top w:val="none" w:sz="0" w:space="0" w:color="auto"/>
                <w:left w:val="none" w:sz="0" w:space="0" w:color="auto"/>
                <w:bottom w:val="none" w:sz="0" w:space="0" w:color="auto"/>
                <w:right w:val="none" w:sz="0" w:space="0" w:color="auto"/>
              </w:divBdr>
              <w:divsChild>
                <w:div w:id="1092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813">
          <w:marLeft w:val="0"/>
          <w:marRight w:val="0"/>
          <w:marTop w:val="0"/>
          <w:marBottom w:val="480"/>
          <w:divBdr>
            <w:top w:val="none" w:sz="0" w:space="0" w:color="auto"/>
            <w:left w:val="none" w:sz="0" w:space="0" w:color="auto"/>
            <w:bottom w:val="none" w:sz="0" w:space="0" w:color="auto"/>
            <w:right w:val="none" w:sz="0" w:space="0" w:color="auto"/>
          </w:divBdr>
          <w:divsChild>
            <w:div w:id="726758004">
              <w:marLeft w:val="0"/>
              <w:marRight w:val="0"/>
              <w:marTop w:val="0"/>
              <w:marBottom w:val="0"/>
              <w:divBdr>
                <w:top w:val="none" w:sz="0" w:space="0" w:color="auto"/>
                <w:left w:val="none" w:sz="0" w:space="0" w:color="auto"/>
                <w:bottom w:val="none" w:sz="0" w:space="0" w:color="auto"/>
                <w:right w:val="none" w:sz="0" w:space="0" w:color="auto"/>
              </w:divBdr>
            </w:div>
            <w:div w:id="1184705827">
              <w:marLeft w:val="0"/>
              <w:marRight w:val="0"/>
              <w:marTop w:val="0"/>
              <w:marBottom w:val="0"/>
              <w:divBdr>
                <w:top w:val="none" w:sz="0" w:space="0" w:color="auto"/>
                <w:left w:val="none" w:sz="0" w:space="0" w:color="auto"/>
                <w:bottom w:val="none" w:sz="0" w:space="0" w:color="auto"/>
                <w:right w:val="none" w:sz="0" w:space="0" w:color="auto"/>
              </w:divBdr>
              <w:divsChild>
                <w:div w:id="17434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88323">
          <w:marLeft w:val="0"/>
          <w:marRight w:val="0"/>
          <w:marTop w:val="0"/>
          <w:marBottom w:val="0"/>
          <w:divBdr>
            <w:top w:val="none" w:sz="0" w:space="0" w:color="auto"/>
            <w:left w:val="none" w:sz="0" w:space="0" w:color="auto"/>
            <w:bottom w:val="none" w:sz="0" w:space="0" w:color="auto"/>
            <w:right w:val="none" w:sz="0" w:space="0" w:color="auto"/>
          </w:divBdr>
          <w:divsChild>
            <w:div w:id="226384509">
              <w:marLeft w:val="0"/>
              <w:marRight w:val="0"/>
              <w:marTop w:val="0"/>
              <w:marBottom w:val="0"/>
              <w:divBdr>
                <w:top w:val="none" w:sz="0" w:space="0" w:color="auto"/>
                <w:left w:val="none" w:sz="0" w:space="0" w:color="auto"/>
                <w:bottom w:val="none" w:sz="0" w:space="0" w:color="auto"/>
                <w:right w:val="none" w:sz="0" w:space="0" w:color="auto"/>
              </w:divBdr>
            </w:div>
            <w:div w:id="766076920">
              <w:marLeft w:val="0"/>
              <w:marRight w:val="0"/>
              <w:marTop w:val="0"/>
              <w:marBottom w:val="0"/>
              <w:divBdr>
                <w:top w:val="none" w:sz="0" w:space="0" w:color="auto"/>
                <w:left w:val="none" w:sz="0" w:space="0" w:color="auto"/>
                <w:bottom w:val="none" w:sz="0" w:space="0" w:color="auto"/>
                <w:right w:val="none" w:sz="0" w:space="0" w:color="auto"/>
              </w:divBdr>
              <w:divsChild>
                <w:div w:id="3284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99400">
          <w:marLeft w:val="0"/>
          <w:marRight w:val="0"/>
          <w:marTop w:val="0"/>
          <w:marBottom w:val="0"/>
          <w:divBdr>
            <w:top w:val="none" w:sz="0" w:space="0" w:color="auto"/>
            <w:left w:val="none" w:sz="0" w:space="0" w:color="auto"/>
            <w:bottom w:val="none" w:sz="0" w:space="0" w:color="auto"/>
            <w:right w:val="none" w:sz="0" w:space="0" w:color="auto"/>
          </w:divBdr>
          <w:divsChild>
            <w:div w:id="1100104354">
              <w:marLeft w:val="0"/>
              <w:marRight w:val="0"/>
              <w:marTop w:val="0"/>
              <w:marBottom w:val="0"/>
              <w:divBdr>
                <w:top w:val="none" w:sz="0" w:space="0" w:color="auto"/>
                <w:left w:val="none" w:sz="0" w:space="0" w:color="auto"/>
                <w:bottom w:val="none" w:sz="0" w:space="0" w:color="auto"/>
                <w:right w:val="none" w:sz="0" w:space="0" w:color="auto"/>
              </w:divBdr>
            </w:div>
            <w:div w:id="1899127470">
              <w:marLeft w:val="0"/>
              <w:marRight w:val="0"/>
              <w:marTop w:val="0"/>
              <w:marBottom w:val="0"/>
              <w:divBdr>
                <w:top w:val="none" w:sz="0" w:space="0" w:color="auto"/>
                <w:left w:val="none" w:sz="0" w:space="0" w:color="auto"/>
                <w:bottom w:val="none" w:sz="0" w:space="0" w:color="auto"/>
                <w:right w:val="none" w:sz="0" w:space="0" w:color="auto"/>
              </w:divBdr>
              <w:divsChild>
                <w:div w:id="14035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efer.org.uk/guidelines/about-guidelines/communication-radiology-servic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C0FC37E0-DD33-4D8F-A9E2-59FBD223BA73}"/>
</file>

<file path=customXml/itemProps2.xml><?xml version="1.0" encoding="utf-8"?>
<ds:datastoreItem xmlns:ds="http://schemas.openxmlformats.org/officeDocument/2006/customXml" ds:itemID="{3F8C383F-3B40-4D85-82F2-03A821A97941}"/>
</file>

<file path=customXml/itemProps3.xml><?xml version="1.0" encoding="utf-8"?>
<ds:datastoreItem xmlns:ds="http://schemas.openxmlformats.org/officeDocument/2006/customXml" ds:itemID="{B7B3E707-E381-431D-9669-41D7F1B784A4}"/>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2023-10-09T12:58:00Z</dcterms:created>
  <dcterms:modified xsi:type="dcterms:W3CDTF">2023-10-09T12:59:00Z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