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4289" w14:textId="17C4A0BC" w:rsidR="003B6B75" w:rsidRPr="00DC36B6" w:rsidRDefault="00DC36B6">
      <w:pPr>
        <w:rPr>
          <w:b/>
          <w:bCs/>
          <w:sz w:val="28"/>
          <w:szCs w:val="28"/>
        </w:rPr>
      </w:pPr>
      <w:r w:rsidRPr="00DC36B6">
        <w:rPr>
          <w:b/>
          <w:bCs/>
          <w:sz w:val="28"/>
          <w:szCs w:val="28"/>
        </w:rPr>
        <w:t xml:space="preserve">Standardisation of </w:t>
      </w:r>
      <w:r w:rsidR="00C57B82">
        <w:rPr>
          <w:b/>
          <w:bCs/>
          <w:sz w:val="28"/>
          <w:szCs w:val="28"/>
        </w:rPr>
        <w:t>b</w:t>
      </w:r>
      <w:r w:rsidRPr="00DC36B6">
        <w:rPr>
          <w:b/>
          <w:bCs/>
          <w:sz w:val="28"/>
          <w:szCs w:val="28"/>
        </w:rPr>
        <w:t xml:space="preserve">reast MRI </w:t>
      </w:r>
      <w:r w:rsidR="00C57B82">
        <w:rPr>
          <w:b/>
          <w:bCs/>
          <w:sz w:val="28"/>
          <w:szCs w:val="28"/>
        </w:rPr>
        <w:t>r</w:t>
      </w:r>
      <w:r w:rsidRPr="00DC36B6">
        <w:rPr>
          <w:b/>
          <w:bCs/>
          <w:sz w:val="28"/>
          <w:szCs w:val="28"/>
        </w:rPr>
        <w:t>eports</w:t>
      </w:r>
      <w:r w:rsidR="00444E5A">
        <w:rPr>
          <w:b/>
          <w:bCs/>
          <w:sz w:val="28"/>
          <w:szCs w:val="28"/>
        </w:rPr>
        <w:t xml:space="preserve"> for local staging of breast cancer</w:t>
      </w:r>
    </w:p>
    <w:p w14:paraId="12513133" w14:textId="77777777" w:rsidR="00DC36B6" w:rsidRPr="00DC36B6" w:rsidRDefault="00DC36B6" w:rsidP="00DC36B6">
      <w:pPr>
        <w:rPr>
          <w:b/>
          <w:bCs/>
        </w:rPr>
      </w:pPr>
      <w:r w:rsidRPr="00DC36B6">
        <w:rPr>
          <w:b/>
          <w:bCs/>
        </w:rPr>
        <w:t>Descriptor: </w:t>
      </w:r>
    </w:p>
    <w:p w14:paraId="4FD92514" w14:textId="7C80E929" w:rsidR="00DC36B6" w:rsidRPr="00DC36B6" w:rsidRDefault="00DC36B6" w:rsidP="00DC36B6">
      <w:r w:rsidRPr="00DC36B6">
        <w:t>This audit aims to standardise the breast Magnetic Resonance Imaging (MRI) reports with using a common report</w:t>
      </w:r>
      <w:r w:rsidR="00E3727A">
        <w:t>ing</w:t>
      </w:r>
      <w:r w:rsidRPr="00DC36B6">
        <w:t xml:space="preserve"> template. Standardisation is very important to facilitate communication between radiologists and </w:t>
      </w:r>
      <w:r w:rsidR="0094360A">
        <w:t>clinical team.</w:t>
      </w:r>
    </w:p>
    <w:p w14:paraId="587048E8" w14:textId="77777777" w:rsidR="00DC36B6" w:rsidRPr="00DC36B6" w:rsidRDefault="00DC36B6" w:rsidP="00DC36B6">
      <w:pPr>
        <w:rPr>
          <w:b/>
          <w:bCs/>
        </w:rPr>
      </w:pPr>
      <w:r w:rsidRPr="00DC36B6">
        <w:rPr>
          <w:b/>
          <w:bCs/>
        </w:rPr>
        <w:t>Background: </w:t>
      </w:r>
    </w:p>
    <w:p w14:paraId="66A9C18C" w14:textId="787DC9B8" w:rsidR="00DC36B6" w:rsidRPr="00DC36B6" w:rsidRDefault="00DC36B6" w:rsidP="00DC36B6">
      <w:r w:rsidRPr="00DC36B6">
        <w:t>Breast MRI is the most sensitive diagnostic method among the non-invasive diagnostic tools. It has high contrast resolution and can demonstrate not only the morphological changes but also physiological changes such as vascularity and contrast time relation. These procure very useful data about the breast lesions and their extension. Ionising radiation is not used unlike mammogram and gadolinium-based contrast agents ha</w:t>
      </w:r>
      <w:r w:rsidR="00E3727A">
        <w:t>ve</w:t>
      </w:r>
      <w:r w:rsidRPr="00DC36B6">
        <w:t xml:space="preserve"> lower risk of adverse effects especially anaphylaxis. It is not implementer-dependent, can be reassessed </w:t>
      </w:r>
      <w:proofErr w:type="gramStart"/>
      <w:r w:rsidRPr="00DC36B6">
        <w:t>similar to</w:t>
      </w:r>
      <w:proofErr w:type="gramEnd"/>
      <w:r w:rsidRPr="00DC36B6">
        <w:t xml:space="preserve"> the other cross- sectional methods and multiple planes can be acquired (1).</w:t>
      </w:r>
    </w:p>
    <w:p w14:paraId="19730CD3" w14:textId="47A143F1" w:rsidR="00DC36B6" w:rsidRPr="00DC36B6" w:rsidRDefault="00DC36B6" w:rsidP="00DC36B6">
      <w:r w:rsidRPr="00DC36B6">
        <w:t>Breast MRI reports may have high inter-observer and intra-observer variability. Therefore, using a common standard can be very useful for reducing discrepancies between the radiologists (2).</w:t>
      </w:r>
      <w:r w:rsidR="0094360A">
        <w:t xml:space="preserve"> There is no commonly accepted template for the MRI reports.</w:t>
      </w:r>
    </w:p>
    <w:p w14:paraId="6DBFC2E1" w14:textId="77777777" w:rsidR="00DC36B6" w:rsidRPr="00DC36B6" w:rsidRDefault="00DC36B6" w:rsidP="00DC36B6">
      <w:pPr>
        <w:rPr>
          <w:b/>
          <w:bCs/>
        </w:rPr>
      </w:pPr>
      <w:r w:rsidRPr="00DC36B6">
        <w:rPr>
          <w:b/>
          <w:bCs/>
        </w:rPr>
        <w:t>The Cycle</w:t>
      </w:r>
    </w:p>
    <w:p w14:paraId="70A435D6" w14:textId="77777777" w:rsidR="00DC36B6" w:rsidRPr="00DC36B6" w:rsidRDefault="00DC36B6" w:rsidP="00DC36B6">
      <w:pPr>
        <w:rPr>
          <w:b/>
          <w:bCs/>
        </w:rPr>
      </w:pPr>
      <w:r w:rsidRPr="00DC36B6">
        <w:rPr>
          <w:b/>
          <w:bCs/>
        </w:rPr>
        <w:t>The standard: </w:t>
      </w:r>
    </w:p>
    <w:p w14:paraId="66B23592" w14:textId="242C792A" w:rsidR="00DC36B6" w:rsidRPr="00DC36B6" w:rsidRDefault="00DC36B6" w:rsidP="00DC36B6">
      <w:r w:rsidRPr="00DC36B6">
        <w:t xml:space="preserve">For standardisation, Breast MRI guideline of American College of Radiology (ACR) </w:t>
      </w:r>
      <w:proofErr w:type="gramStart"/>
      <w:r w:rsidRPr="00DC36B6">
        <w:t>are</w:t>
      </w:r>
      <w:proofErr w:type="gramEnd"/>
      <w:r w:rsidRPr="00DC36B6">
        <w:t xml:space="preserve"> usually accepted and widely used</w:t>
      </w:r>
      <w:r w:rsidR="00C63709">
        <w:t xml:space="preserve"> </w:t>
      </w:r>
      <w:r w:rsidR="0094360A">
        <w:t>(3)</w:t>
      </w:r>
      <w:r w:rsidRPr="00DC36B6">
        <w:t>.</w:t>
      </w:r>
    </w:p>
    <w:p w14:paraId="5DBE125B" w14:textId="457498B5" w:rsidR="00DC36B6" w:rsidRPr="00DC36B6" w:rsidRDefault="00DC36B6" w:rsidP="00DC36B6">
      <w:r w:rsidRPr="00DC36B6">
        <w:t xml:space="preserve">As per </w:t>
      </w:r>
      <w:r w:rsidR="00C63709">
        <w:t xml:space="preserve">the </w:t>
      </w:r>
      <w:r w:rsidRPr="00DC36B6">
        <w:t xml:space="preserve">ACR </w:t>
      </w:r>
      <w:proofErr w:type="gramStart"/>
      <w:r w:rsidRPr="00DC36B6">
        <w:t>guideline;</w:t>
      </w:r>
      <w:proofErr w:type="gramEnd"/>
    </w:p>
    <w:p w14:paraId="5FD3119C" w14:textId="26CCDA4D" w:rsidR="00DC36B6" w:rsidRPr="00DC36B6" w:rsidRDefault="00DC36B6" w:rsidP="00DC36B6">
      <w:r w:rsidRPr="00DC36B6">
        <w:t>1- </w:t>
      </w:r>
      <w:bookmarkStart w:id="0" w:name="_Hlk143723008"/>
      <w:bookmarkStart w:id="1" w:name="_Hlk143722647"/>
      <w:bookmarkEnd w:id="0"/>
      <w:r w:rsidRPr="00DC36B6">
        <w:t>Amount of fibroglandular tissue and level of background parenchymal enhancement should be described on every breast MRI report</w:t>
      </w:r>
      <w:bookmarkEnd w:id="1"/>
      <w:r w:rsidRPr="00DC36B6">
        <w:t xml:space="preserve">. </w:t>
      </w:r>
    </w:p>
    <w:p w14:paraId="3F5784BC" w14:textId="77777777" w:rsidR="00DC36B6" w:rsidRPr="00DC36B6" w:rsidRDefault="00DC36B6" w:rsidP="00DC36B6">
      <w:r w:rsidRPr="00DC36B6">
        <w:t>2- Masses should be categorised according to their shapes, margins, internal enhancement characteristics.</w:t>
      </w:r>
    </w:p>
    <w:p w14:paraId="1B8BEBD4" w14:textId="77777777" w:rsidR="00DC36B6" w:rsidRPr="00DC36B6" w:rsidRDefault="00DC36B6" w:rsidP="00DC36B6">
      <w:r w:rsidRPr="00DC36B6">
        <w:t>3- Non-mass enhancement (NME) should be described as per their distribution and internal enhancement patterns.</w:t>
      </w:r>
    </w:p>
    <w:p w14:paraId="61E2DB16" w14:textId="52060A4E" w:rsidR="00DC36B6" w:rsidRPr="00DC36B6" w:rsidRDefault="00DC36B6" w:rsidP="00DC36B6">
      <w:r w:rsidRPr="00DC36B6">
        <w:t>4- Location and depth of the lesions should be described</w:t>
      </w:r>
      <w:r w:rsidR="0094360A">
        <w:t xml:space="preserve"> as well as distance from the nipple</w:t>
      </w:r>
      <w:r w:rsidRPr="00DC36B6">
        <w:t>.</w:t>
      </w:r>
    </w:p>
    <w:p w14:paraId="56FBC83D" w14:textId="1BDF9062" w:rsidR="00DC36B6" w:rsidRPr="00DC36B6" w:rsidRDefault="00DC36B6" w:rsidP="00DC36B6">
      <w:r w:rsidRPr="00DC36B6">
        <w:t>5-Associated features (nipple retraction and invasion, skin retraction, invasion and thickening, pectoralis muscle invasion, axillary lymphadenopathy, chest wall invasion, fat containing lesions (fat necrosis, hamartoma) should be described clearly</w:t>
      </w:r>
      <w:bookmarkStart w:id="2" w:name="_Hlk143722969"/>
      <w:r w:rsidRPr="00DC36B6">
        <w:t>.</w:t>
      </w:r>
      <w:bookmarkEnd w:id="2"/>
    </w:p>
    <w:p w14:paraId="143D9F8F" w14:textId="77777777" w:rsidR="00DC36B6" w:rsidRPr="00DC36B6" w:rsidRDefault="00DC36B6" w:rsidP="00DC36B6">
      <w:r w:rsidRPr="00DC36B6">
        <w:t>6- Kinetic curve assessments should be mentioned with initial and delayed phases.</w:t>
      </w:r>
    </w:p>
    <w:p w14:paraId="1B1EEACC" w14:textId="77777777" w:rsidR="00DC36B6" w:rsidRDefault="00DC36B6" w:rsidP="00DC36B6">
      <w:r w:rsidRPr="00DC36B6">
        <w:t>7- BIRADS assessment category should be stated at the end of the report between category 1- 6.</w:t>
      </w:r>
    </w:p>
    <w:p w14:paraId="6B69503B" w14:textId="0C11AD82" w:rsidR="0094360A" w:rsidRDefault="00C63709" w:rsidP="00DC36B6">
      <w:r>
        <w:t xml:space="preserve">The full </w:t>
      </w:r>
      <w:r w:rsidR="0094360A">
        <w:t>ACR atlas is</w:t>
      </w:r>
      <w:r w:rsidR="00CD0545">
        <w:t xml:space="preserve"> quite detailed</w:t>
      </w:r>
      <w:r w:rsidR="0094360A">
        <w:t xml:space="preserve"> and hard to implement, therefore, </w:t>
      </w:r>
      <w:r w:rsidR="00223771">
        <w:t xml:space="preserve">a concise summary of the standard </w:t>
      </w:r>
      <w:r w:rsidR="000E4E5D">
        <w:t>can</w:t>
      </w:r>
      <w:r w:rsidR="00223771">
        <w:t xml:space="preserve"> be used as detailed below. </w:t>
      </w:r>
    </w:p>
    <w:p w14:paraId="0E7AD8FC" w14:textId="77777777" w:rsidR="00223771" w:rsidRPr="00C63709" w:rsidRDefault="00223771" w:rsidP="00223771">
      <w:pPr>
        <w:pStyle w:val="xmsonormal"/>
        <w:numPr>
          <w:ilvl w:val="0"/>
          <w:numId w:val="2"/>
        </w:numPr>
        <w:shd w:val="clear" w:color="auto" w:fill="FFFFFF"/>
        <w:spacing w:before="0" w:beforeAutospacing="0" w:after="0" w:afterAutospacing="0"/>
        <w:rPr>
          <w:rFonts w:asciiTheme="minorHAnsi" w:hAnsiTheme="minorHAnsi" w:cstheme="minorHAnsi"/>
          <w:color w:val="242424"/>
          <w:sz w:val="22"/>
          <w:szCs w:val="22"/>
        </w:rPr>
      </w:pPr>
      <w:r w:rsidRPr="00C63709">
        <w:rPr>
          <w:rFonts w:asciiTheme="minorHAnsi" w:hAnsiTheme="minorHAnsi" w:cstheme="minorHAnsi"/>
          <w:color w:val="242424"/>
          <w:sz w:val="22"/>
          <w:szCs w:val="22"/>
        </w:rPr>
        <w:t xml:space="preserve">100% of MRI reports should </w:t>
      </w:r>
      <w:proofErr w:type="gramStart"/>
      <w:r w:rsidRPr="00C63709">
        <w:rPr>
          <w:rFonts w:asciiTheme="minorHAnsi" w:hAnsiTheme="minorHAnsi" w:cstheme="minorHAnsi"/>
          <w:color w:val="242424"/>
          <w:sz w:val="22"/>
          <w:szCs w:val="22"/>
        </w:rPr>
        <w:t>include;</w:t>
      </w:r>
      <w:proofErr w:type="gramEnd"/>
    </w:p>
    <w:p w14:paraId="19E2F6F8"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t>Indication for the examination</w:t>
      </w:r>
    </w:p>
    <w:p w14:paraId="33293D25"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t>MRI technique</w:t>
      </w:r>
    </w:p>
    <w:p w14:paraId="501B7EFF"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lastRenderedPageBreak/>
        <w:t>Succinct description of overall breast composition</w:t>
      </w:r>
    </w:p>
    <w:p w14:paraId="49E3CC36"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t>Clear description of any important findings (as illustrated in the quick reference poster)</w:t>
      </w:r>
    </w:p>
    <w:p w14:paraId="431E09B6"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t>Comparison to previous examination(s)</w:t>
      </w:r>
    </w:p>
    <w:p w14:paraId="726759A4"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t>Assessment</w:t>
      </w:r>
    </w:p>
    <w:p w14:paraId="01E6D035" w14:textId="77777777" w:rsidR="00223771" w:rsidRPr="00C63709" w:rsidRDefault="00223771" w:rsidP="00CF08F2">
      <w:pPr>
        <w:pStyle w:val="xmsonormal"/>
        <w:numPr>
          <w:ilvl w:val="0"/>
          <w:numId w:val="3"/>
        </w:numPr>
        <w:shd w:val="clear" w:color="auto" w:fill="FFFFFF"/>
        <w:spacing w:before="0" w:beforeAutospacing="0" w:after="0" w:afterAutospacing="0"/>
        <w:ind w:left="709"/>
        <w:rPr>
          <w:rFonts w:asciiTheme="minorHAnsi" w:hAnsiTheme="minorHAnsi" w:cstheme="minorHAnsi"/>
          <w:color w:val="242424"/>
          <w:sz w:val="22"/>
          <w:szCs w:val="22"/>
        </w:rPr>
      </w:pPr>
      <w:r w:rsidRPr="00C63709">
        <w:rPr>
          <w:rFonts w:asciiTheme="minorHAnsi" w:hAnsiTheme="minorHAnsi" w:cstheme="minorHAnsi"/>
          <w:color w:val="242424"/>
          <w:sz w:val="22"/>
          <w:szCs w:val="22"/>
        </w:rPr>
        <w:t>Management</w:t>
      </w:r>
    </w:p>
    <w:p w14:paraId="40AB67E0" w14:textId="77777777" w:rsidR="00CF08F2" w:rsidRDefault="00CF08F2" w:rsidP="00DC36B6">
      <w:pPr>
        <w:rPr>
          <w:b/>
          <w:bCs/>
        </w:rPr>
      </w:pPr>
    </w:p>
    <w:p w14:paraId="7A6A7AF6" w14:textId="3FA539E9" w:rsidR="00DC36B6" w:rsidRPr="00DC36B6" w:rsidRDefault="00DC36B6" w:rsidP="00DC36B6">
      <w:pPr>
        <w:rPr>
          <w:b/>
          <w:bCs/>
        </w:rPr>
      </w:pPr>
      <w:r w:rsidRPr="00DC36B6">
        <w:rPr>
          <w:b/>
          <w:bCs/>
        </w:rPr>
        <w:t>Target: </w:t>
      </w:r>
    </w:p>
    <w:p w14:paraId="61FC290D" w14:textId="1898BF32" w:rsidR="00DC36B6" w:rsidRPr="00DC36B6" w:rsidRDefault="00DC36B6" w:rsidP="00DC36B6">
      <w:r w:rsidRPr="00DC36B6">
        <w:t xml:space="preserve">100% of the breast MRI reports should fulfil all the criteria which are </w:t>
      </w:r>
      <w:r w:rsidR="00223771">
        <w:t>described above</w:t>
      </w:r>
      <w:r w:rsidRPr="00DC36B6">
        <w:t>.</w:t>
      </w:r>
    </w:p>
    <w:p w14:paraId="21BFB0F7" w14:textId="77777777" w:rsidR="00DC36B6" w:rsidRPr="00DC36B6" w:rsidRDefault="00DC36B6" w:rsidP="00DC36B6">
      <w:pPr>
        <w:rPr>
          <w:b/>
          <w:bCs/>
        </w:rPr>
      </w:pPr>
      <w:r w:rsidRPr="00DC36B6">
        <w:rPr>
          <w:b/>
          <w:bCs/>
        </w:rPr>
        <w:t xml:space="preserve">Assess local </w:t>
      </w:r>
      <w:proofErr w:type="gramStart"/>
      <w:r w:rsidRPr="00DC36B6">
        <w:rPr>
          <w:b/>
          <w:bCs/>
        </w:rPr>
        <w:t>practice</w:t>
      </w:r>
      <w:proofErr w:type="gramEnd"/>
    </w:p>
    <w:p w14:paraId="51F4B405" w14:textId="77777777" w:rsidR="00DC36B6" w:rsidRPr="00DC36B6" w:rsidRDefault="00DC36B6" w:rsidP="00DC36B6">
      <w:pPr>
        <w:rPr>
          <w:b/>
          <w:bCs/>
        </w:rPr>
      </w:pPr>
      <w:r w:rsidRPr="00DC36B6">
        <w:rPr>
          <w:b/>
          <w:bCs/>
        </w:rPr>
        <w:t>Indicators: </w:t>
      </w:r>
    </w:p>
    <w:p w14:paraId="33AAF7D0" w14:textId="77777777" w:rsidR="00DC36B6" w:rsidRPr="00DC36B6" w:rsidRDefault="00DC36B6" w:rsidP="00DC36B6">
      <w:r w:rsidRPr="00DC36B6">
        <w:t>The percentage of breast MRI reports which adhere to each of the standards.</w:t>
      </w:r>
    </w:p>
    <w:p w14:paraId="40F1B1CA" w14:textId="77777777" w:rsidR="00DC36B6" w:rsidRPr="00DC36B6" w:rsidRDefault="00DC36B6" w:rsidP="00DC36B6">
      <w:pPr>
        <w:rPr>
          <w:b/>
          <w:bCs/>
        </w:rPr>
      </w:pPr>
      <w:r w:rsidRPr="00DC36B6">
        <w:rPr>
          <w:b/>
          <w:bCs/>
        </w:rPr>
        <w:t>Data items to be collected: </w:t>
      </w:r>
    </w:p>
    <w:p w14:paraId="133E7A50" w14:textId="77777777" w:rsidR="00DC36B6" w:rsidRPr="00DC36B6" w:rsidRDefault="00DC36B6" w:rsidP="00DC36B6">
      <w:r w:rsidRPr="00DC36B6">
        <w:t>Each breast MRI report will be retrieved from Radiology information system (RIS). Non- contrast breast MRIs and high-risk screening MRIs will be excluded from the audit.</w:t>
      </w:r>
    </w:p>
    <w:p w14:paraId="5EE70010" w14:textId="77777777" w:rsidR="00DC36B6" w:rsidRPr="00DC36B6" w:rsidRDefault="00DC36B6" w:rsidP="00DC36B6">
      <w:pPr>
        <w:rPr>
          <w:b/>
          <w:bCs/>
        </w:rPr>
      </w:pPr>
      <w:r w:rsidRPr="00DC36B6">
        <w:rPr>
          <w:b/>
          <w:bCs/>
        </w:rPr>
        <w:t>Suggested number: </w:t>
      </w:r>
    </w:p>
    <w:p w14:paraId="5EFA5E12" w14:textId="2F9BB5E3" w:rsidR="00DC36B6" w:rsidRPr="00DC36B6" w:rsidRDefault="00DC36B6" w:rsidP="00DC36B6">
      <w:r w:rsidRPr="00DC36B6">
        <w:t xml:space="preserve">All the eligible reports in the department within </w:t>
      </w:r>
      <w:r w:rsidR="00223771">
        <w:t xml:space="preserve">a definable period (e.g. </w:t>
      </w:r>
      <w:r w:rsidRPr="00DC36B6">
        <w:t>3 month</w:t>
      </w:r>
      <w:r w:rsidR="00223771">
        <w:t>s).</w:t>
      </w:r>
      <w:r w:rsidRPr="00DC36B6">
        <w:t xml:space="preserve">  (approximately 50 reports).</w:t>
      </w:r>
    </w:p>
    <w:p w14:paraId="45F7C6D5" w14:textId="77777777" w:rsidR="00DC36B6" w:rsidRPr="00DC36B6" w:rsidRDefault="00DC36B6" w:rsidP="00DC36B6">
      <w:pPr>
        <w:rPr>
          <w:b/>
          <w:bCs/>
        </w:rPr>
      </w:pPr>
      <w:r w:rsidRPr="00DC36B6">
        <w:rPr>
          <w:b/>
          <w:bCs/>
        </w:rPr>
        <w:t>Suggestions for change if target not met: </w:t>
      </w:r>
    </w:p>
    <w:p w14:paraId="4D93C19B" w14:textId="77777777" w:rsidR="00DC36B6" w:rsidRPr="00DC36B6" w:rsidRDefault="00DC36B6" w:rsidP="00DC36B6">
      <w:r w:rsidRPr="00DC36B6">
        <w:t>1. The results of this audit should be shared and discussed with the radiologists who assess and report breast MRIs.</w:t>
      </w:r>
    </w:p>
    <w:p w14:paraId="38772430" w14:textId="77777777" w:rsidR="00DC36B6" w:rsidRPr="00DC36B6" w:rsidRDefault="00DC36B6" w:rsidP="00DC36B6">
      <w:r w:rsidRPr="00DC36B6">
        <w:t>2. Presentations should be done in the academic and other department meetings.</w:t>
      </w:r>
    </w:p>
    <w:p w14:paraId="4DB406D9" w14:textId="77777777" w:rsidR="00DC36B6" w:rsidRPr="00DC36B6" w:rsidRDefault="00DC36B6" w:rsidP="00DC36B6">
      <w:r w:rsidRPr="00DC36B6">
        <w:t>3. The audit to be repeated in 3 months</w:t>
      </w:r>
    </w:p>
    <w:p w14:paraId="0E77A2A1" w14:textId="77777777" w:rsidR="00DC36B6" w:rsidRPr="00DC36B6" w:rsidRDefault="00DC36B6" w:rsidP="00DC36B6">
      <w:pPr>
        <w:rPr>
          <w:b/>
          <w:bCs/>
        </w:rPr>
      </w:pPr>
      <w:r w:rsidRPr="00DC36B6">
        <w:rPr>
          <w:b/>
          <w:bCs/>
        </w:rPr>
        <w:t>Resources: </w:t>
      </w:r>
    </w:p>
    <w:p w14:paraId="1EA6AE44" w14:textId="77777777" w:rsidR="00DC36B6" w:rsidRPr="00DC36B6" w:rsidRDefault="00DC36B6" w:rsidP="00DC36B6">
      <w:r w:rsidRPr="00DC36B6">
        <w:t>Radiology information system (RIS) and Picture archiving computer system (PACS)</w:t>
      </w:r>
    </w:p>
    <w:p w14:paraId="7B782DE2" w14:textId="77777777" w:rsidR="00DC36B6" w:rsidRPr="00DC36B6" w:rsidRDefault="00DC36B6" w:rsidP="00DC36B6">
      <w:pPr>
        <w:rPr>
          <w:b/>
          <w:bCs/>
        </w:rPr>
      </w:pPr>
      <w:r w:rsidRPr="00DC36B6">
        <w:rPr>
          <w:b/>
          <w:bCs/>
        </w:rPr>
        <w:t>References: </w:t>
      </w:r>
    </w:p>
    <w:p w14:paraId="2B1DDA50" w14:textId="399C9C54" w:rsidR="00DC36B6" w:rsidRPr="00DC36B6" w:rsidRDefault="00DC36B6" w:rsidP="00B21B3A">
      <w:pPr>
        <w:numPr>
          <w:ilvl w:val="0"/>
          <w:numId w:val="1"/>
        </w:numPr>
      </w:pPr>
      <w:r w:rsidRPr="00DC36B6">
        <w:t>Pooley RA. AAPM/RSNA physics tutorial for residents: fundamental physics of MR imaging. Radiographics. 2005;25 (4): 1087-99.</w:t>
      </w:r>
      <w:r w:rsidR="00223771" w:rsidDel="00223771">
        <w:t xml:space="preserve"> </w:t>
      </w:r>
      <w:r w:rsidRPr="00DC36B6">
        <w:t>- </w:t>
      </w:r>
      <w:hyperlink r:id="rId8" w:tgtFrame="_blank" w:history="1">
        <w:r w:rsidRPr="00DC36B6">
          <w:rPr>
            <w:rStyle w:val="Hyperlink"/>
          </w:rPr>
          <w:t>doi:10.1148/rg.254055027</w:t>
        </w:r>
      </w:hyperlink>
      <w:r w:rsidRPr="00DC36B6">
        <w:t>  </w:t>
      </w:r>
    </w:p>
    <w:p w14:paraId="334CF3B3" w14:textId="77777777" w:rsidR="00DC36B6" w:rsidRDefault="00DC36B6" w:rsidP="00DC36B6">
      <w:pPr>
        <w:numPr>
          <w:ilvl w:val="0"/>
          <w:numId w:val="1"/>
        </w:numPr>
      </w:pPr>
      <w:r w:rsidRPr="00DC36B6">
        <w:t>Mann RM, Cho N, Moy L. Breast MRI: State of the Art. Radiology. 2019 Sep;292(3):520-536. doi: 10.1148/radiol.2019182947. Epub 2019 Jul 30. PMID: 31361209</w:t>
      </w:r>
    </w:p>
    <w:p w14:paraId="609B6326" w14:textId="0F799C9D" w:rsidR="0094360A" w:rsidRPr="00DC36B6" w:rsidRDefault="0094360A" w:rsidP="0094360A">
      <w:pPr>
        <w:numPr>
          <w:ilvl w:val="0"/>
          <w:numId w:val="1"/>
        </w:numPr>
      </w:pPr>
      <w:r>
        <w:t xml:space="preserve"> </w:t>
      </w:r>
      <w:r w:rsidRPr="0094360A">
        <w:t>https://www.acr.org/-/media/ACR/Files/RADS/BI-RADS/MRI-Reporting.pdf</w:t>
      </w:r>
    </w:p>
    <w:p w14:paraId="2A2DDC31" w14:textId="77777777" w:rsidR="00DC36B6" w:rsidRPr="00DC36B6" w:rsidRDefault="00DC36B6" w:rsidP="00DC36B6">
      <w:pPr>
        <w:rPr>
          <w:b/>
          <w:bCs/>
        </w:rPr>
      </w:pPr>
      <w:r w:rsidRPr="00DC36B6">
        <w:rPr>
          <w:b/>
          <w:bCs/>
        </w:rPr>
        <w:t>Submitted by: </w:t>
      </w:r>
    </w:p>
    <w:p w14:paraId="3C650630" w14:textId="77777777" w:rsidR="00DC36B6" w:rsidRDefault="00DC36B6" w:rsidP="00DC36B6">
      <w:r w:rsidRPr="00DC36B6">
        <w:t>Ozan Asmakutlu</w:t>
      </w:r>
    </w:p>
    <w:p w14:paraId="562E30AF" w14:textId="77777777" w:rsidR="00C11BF8" w:rsidRPr="00C11BF8" w:rsidRDefault="00C11BF8" w:rsidP="00C11BF8">
      <w:pPr>
        <w:rPr>
          <w:b/>
          <w:bCs/>
        </w:rPr>
      </w:pPr>
      <w:r w:rsidRPr="00C11BF8">
        <w:rPr>
          <w:b/>
          <w:bCs/>
        </w:rPr>
        <w:t>Co-authors: </w:t>
      </w:r>
    </w:p>
    <w:p w14:paraId="5910A876" w14:textId="17DF481D" w:rsidR="00C11BF8" w:rsidRPr="00C11BF8" w:rsidRDefault="00C11BF8" w:rsidP="00C11BF8">
      <w:r w:rsidRPr="00C11BF8">
        <w:t>Ozan Asmakutlu</w:t>
      </w:r>
      <w:r>
        <w:t xml:space="preserve">, </w:t>
      </w:r>
      <w:r w:rsidRPr="00C11BF8">
        <w:t>Joan Butt</w:t>
      </w:r>
    </w:p>
    <w:p w14:paraId="5FE42B74" w14:textId="77777777" w:rsidR="0021128B" w:rsidRDefault="0021128B" w:rsidP="00DC36B6"/>
    <w:sectPr w:rsidR="00211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7332"/>
    <w:multiLevelType w:val="multilevel"/>
    <w:tmpl w:val="27F2D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49CA1346"/>
    <w:multiLevelType w:val="multilevel"/>
    <w:tmpl w:val="388CCD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4C04B13"/>
    <w:multiLevelType w:val="multilevel"/>
    <w:tmpl w:val="D2DE2520"/>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num w:numId="1" w16cid:durableId="404844645">
    <w:abstractNumId w:val="1"/>
  </w:num>
  <w:num w:numId="2" w16cid:durableId="1351101121">
    <w:abstractNumId w:val="0"/>
  </w:num>
  <w:num w:numId="3" w16cid:durableId="1115638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4D"/>
    <w:rsid w:val="000609E2"/>
    <w:rsid w:val="000E4E5D"/>
    <w:rsid w:val="001323B4"/>
    <w:rsid w:val="001F09E9"/>
    <w:rsid w:val="0021128B"/>
    <w:rsid w:val="00223771"/>
    <w:rsid w:val="0033654F"/>
    <w:rsid w:val="003858E9"/>
    <w:rsid w:val="003B6B75"/>
    <w:rsid w:val="00430B35"/>
    <w:rsid w:val="00444E5A"/>
    <w:rsid w:val="004D04DB"/>
    <w:rsid w:val="007F20FC"/>
    <w:rsid w:val="00802834"/>
    <w:rsid w:val="0094360A"/>
    <w:rsid w:val="0094494D"/>
    <w:rsid w:val="00C11BF8"/>
    <w:rsid w:val="00C56D87"/>
    <w:rsid w:val="00C57B82"/>
    <w:rsid w:val="00C63709"/>
    <w:rsid w:val="00CD0545"/>
    <w:rsid w:val="00CF08F2"/>
    <w:rsid w:val="00DC36B6"/>
    <w:rsid w:val="00E37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AB51"/>
  <w15:chartTrackingRefBased/>
  <w15:docId w15:val="{7AF2416C-190F-43E9-B0E6-239FDB12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6B6"/>
    <w:rPr>
      <w:color w:val="0563C1" w:themeColor="hyperlink"/>
      <w:u w:val="single"/>
    </w:rPr>
  </w:style>
  <w:style w:type="character" w:styleId="UnresolvedMention">
    <w:name w:val="Unresolved Mention"/>
    <w:basedOn w:val="DefaultParagraphFont"/>
    <w:uiPriority w:val="99"/>
    <w:semiHidden/>
    <w:unhideWhenUsed/>
    <w:rsid w:val="00DC36B6"/>
    <w:rPr>
      <w:color w:val="605E5C"/>
      <w:shd w:val="clear" w:color="auto" w:fill="E1DFDD"/>
    </w:rPr>
  </w:style>
  <w:style w:type="paragraph" w:styleId="Revision">
    <w:name w:val="Revision"/>
    <w:hidden/>
    <w:uiPriority w:val="99"/>
    <w:semiHidden/>
    <w:rsid w:val="00E3727A"/>
    <w:pPr>
      <w:spacing w:after="0" w:line="240" w:lineRule="auto"/>
    </w:pPr>
  </w:style>
  <w:style w:type="character" w:styleId="CommentReference">
    <w:name w:val="annotation reference"/>
    <w:basedOn w:val="DefaultParagraphFont"/>
    <w:uiPriority w:val="99"/>
    <w:semiHidden/>
    <w:unhideWhenUsed/>
    <w:rsid w:val="007F20FC"/>
    <w:rPr>
      <w:sz w:val="16"/>
      <w:szCs w:val="16"/>
    </w:rPr>
  </w:style>
  <w:style w:type="paragraph" w:styleId="CommentText">
    <w:name w:val="annotation text"/>
    <w:basedOn w:val="Normal"/>
    <w:link w:val="CommentTextChar"/>
    <w:uiPriority w:val="99"/>
    <w:semiHidden/>
    <w:unhideWhenUsed/>
    <w:rsid w:val="007F20FC"/>
    <w:pPr>
      <w:spacing w:line="240" w:lineRule="auto"/>
    </w:pPr>
    <w:rPr>
      <w:sz w:val="20"/>
      <w:szCs w:val="20"/>
    </w:rPr>
  </w:style>
  <w:style w:type="character" w:customStyle="1" w:styleId="CommentTextChar">
    <w:name w:val="Comment Text Char"/>
    <w:basedOn w:val="DefaultParagraphFont"/>
    <w:link w:val="CommentText"/>
    <w:uiPriority w:val="99"/>
    <w:semiHidden/>
    <w:rsid w:val="007F20FC"/>
    <w:rPr>
      <w:sz w:val="20"/>
      <w:szCs w:val="20"/>
    </w:rPr>
  </w:style>
  <w:style w:type="paragraph" w:styleId="CommentSubject">
    <w:name w:val="annotation subject"/>
    <w:basedOn w:val="CommentText"/>
    <w:next w:val="CommentText"/>
    <w:link w:val="CommentSubjectChar"/>
    <w:uiPriority w:val="99"/>
    <w:semiHidden/>
    <w:unhideWhenUsed/>
    <w:rsid w:val="007F20FC"/>
    <w:rPr>
      <w:b/>
      <w:bCs/>
    </w:rPr>
  </w:style>
  <w:style w:type="character" w:customStyle="1" w:styleId="CommentSubjectChar">
    <w:name w:val="Comment Subject Char"/>
    <w:basedOn w:val="CommentTextChar"/>
    <w:link w:val="CommentSubject"/>
    <w:uiPriority w:val="99"/>
    <w:semiHidden/>
    <w:rsid w:val="007F20FC"/>
    <w:rPr>
      <w:b/>
      <w:bCs/>
      <w:sz w:val="20"/>
      <w:szCs w:val="20"/>
    </w:rPr>
  </w:style>
  <w:style w:type="character" w:styleId="FollowedHyperlink">
    <w:name w:val="FollowedHyperlink"/>
    <w:basedOn w:val="DefaultParagraphFont"/>
    <w:uiPriority w:val="99"/>
    <w:semiHidden/>
    <w:unhideWhenUsed/>
    <w:rsid w:val="007F20FC"/>
    <w:rPr>
      <w:color w:val="954F72" w:themeColor="followedHyperlink"/>
      <w:u w:val="single"/>
    </w:rPr>
  </w:style>
  <w:style w:type="paragraph" w:customStyle="1" w:styleId="xmsonormal">
    <w:name w:val="x_msonormal"/>
    <w:basedOn w:val="Normal"/>
    <w:rsid w:val="002237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5987">
      <w:bodyDiv w:val="1"/>
      <w:marLeft w:val="0"/>
      <w:marRight w:val="0"/>
      <w:marTop w:val="0"/>
      <w:marBottom w:val="0"/>
      <w:divBdr>
        <w:top w:val="none" w:sz="0" w:space="0" w:color="auto"/>
        <w:left w:val="none" w:sz="0" w:space="0" w:color="auto"/>
        <w:bottom w:val="none" w:sz="0" w:space="0" w:color="auto"/>
        <w:right w:val="none" w:sz="0" w:space="0" w:color="auto"/>
      </w:divBdr>
      <w:divsChild>
        <w:div w:id="990597066">
          <w:marLeft w:val="0"/>
          <w:marRight w:val="0"/>
          <w:marTop w:val="0"/>
          <w:marBottom w:val="0"/>
          <w:divBdr>
            <w:top w:val="none" w:sz="0" w:space="0" w:color="auto"/>
            <w:left w:val="none" w:sz="0" w:space="0" w:color="auto"/>
            <w:bottom w:val="none" w:sz="0" w:space="0" w:color="auto"/>
            <w:right w:val="none" w:sz="0" w:space="0" w:color="auto"/>
          </w:divBdr>
        </w:div>
        <w:div w:id="1880971280">
          <w:marLeft w:val="0"/>
          <w:marRight w:val="0"/>
          <w:marTop w:val="0"/>
          <w:marBottom w:val="0"/>
          <w:divBdr>
            <w:top w:val="none" w:sz="0" w:space="0" w:color="auto"/>
            <w:left w:val="none" w:sz="0" w:space="0" w:color="auto"/>
            <w:bottom w:val="none" w:sz="0" w:space="0" w:color="auto"/>
            <w:right w:val="none" w:sz="0" w:space="0" w:color="auto"/>
          </w:divBdr>
          <w:divsChild>
            <w:div w:id="450366413">
              <w:marLeft w:val="0"/>
              <w:marRight w:val="0"/>
              <w:marTop w:val="0"/>
              <w:marBottom w:val="0"/>
              <w:divBdr>
                <w:top w:val="none" w:sz="0" w:space="0" w:color="auto"/>
                <w:left w:val="none" w:sz="0" w:space="0" w:color="auto"/>
                <w:bottom w:val="none" w:sz="0" w:space="0" w:color="auto"/>
                <w:right w:val="none" w:sz="0" w:space="0" w:color="auto"/>
              </w:divBdr>
            </w:div>
            <w:div w:id="11092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1273">
      <w:bodyDiv w:val="1"/>
      <w:marLeft w:val="0"/>
      <w:marRight w:val="0"/>
      <w:marTop w:val="0"/>
      <w:marBottom w:val="0"/>
      <w:divBdr>
        <w:top w:val="none" w:sz="0" w:space="0" w:color="auto"/>
        <w:left w:val="none" w:sz="0" w:space="0" w:color="auto"/>
        <w:bottom w:val="none" w:sz="0" w:space="0" w:color="auto"/>
        <w:right w:val="none" w:sz="0" w:space="0" w:color="auto"/>
      </w:divBdr>
    </w:div>
    <w:div w:id="826169086">
      <w:bodyDiv w:val="1"/>
      <w:marLeft w:val="0"/>
      <w:marRight w:val="0"/>
      <w:marTop w:val="0"/>
      <w:marBottom w:val="0"/>
      <w:divBdr>
        <w:top w:val="none" w:sz="0" w:space="0" w:color="auto"/>
        <w:left w:val="none" w:sz="0" w:space="0" w:color="auto"/>
        <w:bottom w:val="none" w:sz="0" w:space="0" w:color="auto"/>
        <w:right w:val="none" w:sz="0" w:space="0" w:color="auto"/>
      </w:divBdr>
      <w:divsChild>
        <w:div w:id="95559967">
          <w:marLeft w:val="0"/>
          <w:marRight w:val="0"/>
          <w:marTop w:val="0"/>
          <w:marBottom w:val="480"/>
          <w:divBdr>
            <w:top w:val="none" w:sz="0" w:space="0" w:color="auto"/>
            <w:left w:val="none" w:sz="0" w:space="0" w:color="auto"/>
            <w:bottom w:val="none" w:sz="0" w:space="0" w:color="auto"/>
            <w:right w:val="none" w:sz="0" w:space="0" w:color="auto"/>
          </w:divBdr>
          <w:divsChild>
            <w:div w:id="2025282978">
              <w:marLeft w:val="0"/>
              <w:marRight w:val="0"/>
              <w:marTop w:val="0"/>
              <w:marBottom w:val="0"/>
              <w:divBdr>
                <w:top w:val="none" w:sz="0" w:space="0" w:color="auto"/>
                <w:left w:val="none" w:sz="0" w:space="0" w:color="auto"/>
                <w:bottom w:val="none" w:sz="0" w:space="0" w:color="auto"/>
                <w:right w:val="none" w:sz="0" w:space="0" w:color="auto"/>
              </w:divBdr>
            </w:div>
            <w:div w:id="724835387">
              <w:marLeft w:val="0"/>
              <w:marRight w:val="0"/>
              <w:marTop w:val="0"/>
              <w:marBottom w:val="0"/>
              <w:divBdr>
                <w:top w:val="none" w:sz="0" w:space="0" w:color="auto"/>
                <w:left w:val="none" w:sz="0" w:space="0" w:color="auto"/>
                <w:bottom w:val="none" w:sz="0" w:space="0" w:color="auto"/>
                <w:right w:val="none" w:sz="0" w:space="0" w:color="auto"/>
              </w:divBdr>
              <w:divsChild>
                <w:div w:id="784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6784">
          <w:marLeft w:val="0"/>
          <w:marRight w:val="0"/>
          <w:marTop w:val="0"/>
          <w:marBottom w:val="480"/>
          <w:divBdr>
            <w:top w:val="none" w:sz="0" w:space="0" w:color="auto"/>
            <w:left w:val="none" w:sz="0" w:space="0" w:color="auto"/>
            <w:bottom w:val="none" w:sz="0" w:space="0" w:color="auto"/>
            <w:right w:val="none" w:sz="0" w:space="0" w:color="auto"/>
          </w:divBdr>
          <w:divsChild>
            <w:div w:id="643123609">
              <w:marLeft w:val="0"/>
              <w:marRight w:val="0"/>
              <w:marTop w:val="0"/>
              <w:marBottom w:val="0"/>
              <w:divBdr>
                <w:top w:val="none" w:sz="0" w:space="0" w:color="auto"/>
                <w:left w:val="none" w:sz="0" w:space="0" w:color="auto"/>
                <w:bottom w:val="none" w:sz="0" w:space="0" w:color="auto"/>
                <w:right w:val="none" w:sz="0" w:space="0" w:color="auto"/>
              </w:divBdr>
            </w:div>
            <w:div w:id="592787879">
              <w:marLeft w:val="0"/>
              <w:marRight w:val="0"/>
              <w:marTop w:val="0"/>
              <w:marBottom w:val="0"/>
              <w:divBdr>
                <w:top w:val="none" w:sz="0" w:space="0" w:color="auto"/>
                <w:left w:val="none" w:sz="0" w:space="0" w:color="auto"/>
                <w:bottom w:val="none" w:sz="0" w:space="0" w:color="auto"/>
                <w:right w:val="none" w:sz="0" w:space="0" w:color="auto"/>
              </w:divBdr>
              <w:divsChild>
                <w:div w:id="926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1947">
          <w:marLeft w:val="0"/>
          <w:marRight w:val="0"/>
          <w:marTop w:val="0"/>
          <w:marBottom w:val="0"/>
          <w:divBdr>
            <w:top w:val="none" w:sz="0" w:space="0" w:color="auto"/>
            <w:left w:val="none" w:sz="0" w:space="0" w:color="auto"/>
            <w:bottom w:val="none" w:sz="0" w:space="0" w:color="auto"/>
            <w:right w:val="none" w:sz="0" w:space="0" w:color="auto"/>
          </w:divBdr>
          <w:divsChild>
            <w:div w:id="1632635924">
              <w:marLeft w:val="0"/>
              <w:marRight w:val="0"/>
              <w:marTop w:val="0"/>
              <w:marBottom w:val="0"/>
              <w:divBdr>
                <w:top w:val="none" w:sz="0" w:space="0" w:color="auto"/>
                <w:left w:val="none" w:sz="0" w:space="0" w:color="auto"/>
                <w:bottom w:val="none" w:sz="0" w:space="0" w:color="auto"/>
                <w:right w:val="none" w:sz="0" w:space="0" w:color="auto"/>
              </w:divBdr>
            </w:div>
            <w:div w:id="114372914">
              <w:marLeft w:val="0"/>
              <w:marRight w:val="0"/>
              <w:marTop w:val="0"/>
              <w:marBottom w:val="0"/>
              <w:divBdr>
                <w:top w:val="none" w:sz="0" w:space="0" w:color="auto"/>
                <w:left w:val="none" w:sz="0" w:space="0" w:color="auto"/>
                <w:bottom w:val="none" w:sz="0" w:space="0" w:color="auto"/>
                <w:right w:val="none" w:sz="0" w:space="0" w:color="auto"/>
              </w:divBdr>
              <w:divsChild>
                <w:div w:id="17619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5634">
          <w:marLeft w:val="0"/>
          <w:marRight w:val="0"/>
          <w:marTop w:val="0"/>
          <w:marBottom w:val="0"/>
          <w:divBdr>
            <w:top w:val="none" w:sz="0" w:space="0" w:color="auto"/>
            <w:left w:val="none" w:sz="0" w:space="0" w:color="auto"/>
            <w:bottom w:val="none" w:sz="0" w:space="0" w:color="auto"/>
            <w:right w:val="none" w:sz="0" w:space="0" w:color="auto"/>
          </w:divBdr>
          <w:divsChild>
            <w:div w:id="617489421">
              <w:marLeft w:val="0"/>
              <w:marRight w:val="0"/>
              <w:marTop w:val="0"/>
              <w:marBottom w:val="0"/>
              <w:divBdr>
                <w:top w:val="none" w:sz="0" w:space="0" w:color="auto"/>
                <w:left w:val="none" w:sz="0" w:space="0" w:color="auto"/>
                <w:bottom w:val="none" w:sz="0" w:space="0" w:color="auto"/>
                <w:right w:val="none" w:sz="0" w:space="0" w:color="auto"/>
              </w:divBdr>
            </w:div>
            <w:div w:id="1217620504">
              <w:marLeft w:val="0"/>
              <w:marRight w:val="0"/>
              <w:marTop w:val="0"/>
              <w:marBottom w:val="0"/>
              <w:divBdr>
                <w:top w:val="none" w:sz="0" w:space="0" w:color="auto"/>
                <w:left w:val="none" w:sz="0" w:space="0" w:color="auto"/>
                <w:bottom w:val="none" w:sz="0" w:space="0" w:color="auto"/>
                <w:right w:val="none" w:sz="0" w:space="0" w:color="auto"/>
              </w:divBdr>
              <w:divsChild>
                <w:div w:id="1538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498">
          <w:marLeft w:val="0"/>
          <w:marRight w:val="0"/>
          <w:marTop w:val="0"/>
          <w:marBottom w:val="0"/>
          <w:divBdr>
            <w:top w:val="none" w:sz="0" w:space="0" w:color="auto"/>
            <w:left w:val="none" w:sz="0" w:space="0" w:color="auto"/>
            <w:bottom w:val="none" w:sz="0" w:space="0" w:color="auto"/>
            <w:right w:val="none" w:sz="0" w:space="0" w:color="auto"/>
          </w:divBdr>
          <w:divsChild>
            <w:div w:id="2126652309">
              <w:marLeft w:val="0"/>
              <w:marRight w:val="0"/>
              <w:marTop w:val="0"/>
              <w:marBottom w:val="0"/>
              <w:divBdr>
                <w:top w:val="none" w:sz="0" w:space="0" w:color="auto"/>
                <w:left w:val="none" w:sz="0" w:space="0" w:color="auto"/>
                <w:bottom w:val="none" w:sz="0" w:space="0" w:color="auto"/>
                <w:right w:val="none" w:sz="0" w:space="0" w:color="auto"/>
              </w:divBdr>
            </w:div>
            <w:div w:id="1322267727">
              <w:marLeft w:val="0"/>
              <w:marRight w:val="0"/>
              <w:marTop w:val="0"/>
              <w:marBottom w:val="0"/>
              <w:divBdr>
                <w:top w:val="none" w:sz="0" w:space="0" w:color="auto"/>
                <w:left w:val="none" w:sz="0" w:space="0" w:color="auto"/>
                <w:bottom w:val="none" w:sz="0" w:space="0" w:color="auto"/>
                <w:right w:val="none" w:sz="0" w:space="0" w:color="auto"/>
              </w:divBdr>
              <w:divsChild>
                <w:div w:id="2272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5962">
          <w:marLeft w:val="0"/>
          <w:marRight w:val="0"/>
          <w:marTop w:val="0"/>
          <w:marBottom w:val="0"/>
          <w:divBdr>
            <w:top w:val="none" w:sz="0" w:space="0" w:color="auto"/>
            <w:left w:val="none" w:sz="0" w:space="0" w:color="auto"/>
            <w:bottom w:val="none" w:sz="0" w:space="0" w:color="auto"/>
            <w:right w:val="none" w:sz="0" w:space="0" w:color="auto"/>
          </w:divBdr>
          <w:divsChild>
            <w:div w:id="1701735203">
              <w:marLeft w:val="0"/>
              <w:marRight w:val="0"/>
              <w:marTop w:val="0"/>
              <w:marBottom w:val="0"/>
              <w:divBdr>
                <w:top w:val="none" w:sz="0" w:space="0" w:color="auto"/>
                <w:left w:val="none" w:sz="0" w:space="0" w:color="auto"/>
                <w:bottom w:val="none" w:sz="0" w:space="0" w:color="auto"/>
                <w:right w:val="none" w:sz="0" w:space="0" w:color="auto"/>
              </w:divBdr>
            </w:div>
            <w:div w:id="2106269026">
              <w:marLeft w:val="0"/>
              <w:marRight w:val="0"/>
              <w:marTop w:val="0"/>
              <w:marBottom w:val="0"/>
              <w:divBdr>
                <w:top w:val="none" w:sz="0" w:space="0" w:color="auto"/>
                <w:left w:val="none" w:sz="0" w:space="0" w:color="auto"/>
                <w:bottom w:val="none" w:sz="0" w:space="0" w:color="auto"/>
                <w:right w:val="none" w:sz="0" w:space="0" w:color="auto"/>
              </w:divBdr>
              <w:divsChild>
                <w:div w:id="1044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2280">
          <w:marLeft w:val="0"/>
          <w:marRight w:val="0"/>
          <w:marTop w:val="0"/>
          <w:marBottom w:val="0"/>
          <w:divBdr>
            <w:top w:val="none" w:sz="0" w:space="0" w:color="auto"/>
            <w:left w:val="none" w:sz="0" w:space="0" w:color="auto"/>
            <w:bottom w:val="none" w:sz="0" w:space="0" w:color="auto"/>
            <w:right w:val="none" w:sz="0" w:space="0" w:color="auto"/>
          </w:divBdr>
          <w:divsChild>
            <w:div w:id="1899051566">
              <w:marLeft w:val="0"/>
              <w:marRight w:val="0"/>
              <w:marTop w:val="0"/>
              <w:marBottom w:val="0"/>
              <w:divBdr>
                <w:top w:val="none" w:sz="0" w:space="0" w:color="auto"/>
                <w:left w:val="none" w:sz="0" w:space="0" w:color="auto"/>
                <w:bottom w:val="none" w:sz="0" w:space="0" w:color="auto"/>
                <w:right w:val="none" w:sz="0" w:space="0" w:color="auto"/>
              </w:divBdr>
            </w:div>
            <w:div w:id="1143043921">
              <w:marLeft w:val="0"/>
              <w:marRight w:val="0"/>
              <w:marTop w:val="0"/>
              <w:marBottom w:val="0"/>
              <w:divBdr>
                <w:top w:val="none" w:sz="0" w:space="0" w:color="auto"/>
                <w:left w:val="none" w:sz="0" w:space="0" w:color="auto"/>
                <w:bottom w:val="none" w:sz="0" w:space="0" w:color="auto"/>
                <w:right w:val="none" w:sz="0" w:space="0" w:color="auto"/>
              </w:divBdr>
              <w:divsChild>
                <w:div w:id="150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4388">
          <w:marLeft w:val="0"/>
          <w:marRight w:val="0"/>
          <w:marTop w:val="0"/>
          <w:marBottom w:val="480"/>
          <w:divBdr>
            <w:top w:val="none" w:sz="0" w:space="0" w:color="auto"/>
            <w:left w:val="none" w:sz="0" w:space="0" w:color="auto"/>
            <w:bottom w:val="none" w:sz="0" w:space="0" w:color="auto"/>
            <w:right w:val="none" w:sz="0" w:space="0" w:color="auto"/>
          </w:divBdr>
          <w:divsChild>
            <w:div w:id="2010328756">
              <w:marLeft w:val="0"/>
              <w:marRight w:val="0"/>
              <w:marTop w:val="0"/>
              <w:marBottom w:val="0"/>
              <w:divBdr>
                <w:top w:val="none" w:sz="0" w:space="0" w:color="auto"/>
                <w:left w:val="none" w:sz="0" w:space="0" w:color="auto"/>
                <w:bottom w:val="none" w:sz="0" w:space="0" w:color="auto"/>
                <w:right w:val="none" w:sz="0" w:space="0" w:color="auto"/>
              </w:divBdr>
            </w:div>
            <w:div w:id="1468206784">
              <w:marLeft w:val="0"/>
              <w:marRight w:val="0"/>
              <w:marTop w:val="0"/>
              <w:marBottom w:val="0"/>
              <w:divBdr>
                <w:top w:val="none" w:sz="0" w:space="0" w:color="auto"/>
                <w:left w:val="none" w:sz="0" w:space="0" w:color="auto"/>
                <w:bottom w:val="none" w:sz="0" w:space="0" w:color="auto"/>
                <w:right w:val="none" w:sz="0" w:space="0" w:color="auto"/>
              </w:divBdr>
              <w:divsChild>
                <w:div w:id="957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0315">
          <w:marLeft w:val="0"/>
          <w:marRight w:val="0"/>
          <w:marTop w:val="0"/>
          <w:marBottom w:val="480"/>
          <w:divBdr>
            <w:top w:val="none" w:sz="0" w:space="0" w:color="auto"/>
            <w:left w:val="none" w:sz="0" w:space="0" w:color="auto"/>
            <w:bottom w:val="none" w:sz="0" w:space="0" w:color="auto"/>
            <w:right w:val="none" w:sz="0" w:space="0" w:color="auto"/>
          </w:divBdr>
          <w:divsChild>
            <w:div w:id="1380939071">
              <w:marLeft w:val="0"/>
              <w:marRight w:val="0"/>
              <w:marTop w:val="0"/>
              <w:marBottom w:val="0"/>
              <w:divBdr>
                <w:top w:val="none" w:sz="0" w:space="0" w:color="auto"/>
                <w:left w:val="none" w:sz="0" w:space="0" w:color="auto"/>
                <w:bottom w:val="none" w:sz="0" w:space="0" w:color="auto"/>
                <w:right w:val="none" w:sz="0" w:space="0" w:color="auto"/>
              </w:divBdr>
            </w:div>
            <w:div w:id="455486664">
              <w:marLeft w:val="0"/>
              <w:marRight w:val="0"/>
              <w:marTop w:val="0"/>
              <w:marBottom w:val="0"/>
              <w:divBdr>
                <w:top w:val="none" w:sz="0" w:space="0" w:color="auto"/>
                <w:left w:val="none" w:sz="0" w:space="0" w:color="auto"/>
                <w:bottom w:val="none" w:sz="0" w:space="0" w:color="auto"/>
                <w:right w:val="none" w:sz="0" w:space="0" w:color="auto"/>
              </w:divBdr>
              <w:divsChild>
                <w:div w:id="2993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80">
          <w:marLeft w:val="0"/>
          <w:marRight w:val="0"/>
          <w:marTop w:val="0"/>
          <w:marBottom w:val="480"/>
          <w:divBdr>
            <w:top w:val="none" w:sz="0" w:space="0" w:color="auto"/>
            <w:left w:val="none" w:sz="0" w:space="0" w:color="auto"/>
            <w:bottom w:val="none" w:sz="0" w:space="0" w:color="auto"/>
            <w:right w:val="none" w:sz="0" w:space="0" w:color="auto"/>
          </w:divBdr>
          <w:divsChild>
            <w:div w:id="882719685">
              <w:marLeft w:val="0"/>
              <w:marRight w:val="0"/>
              <w:marTop w:val="0"/>
              <w:marBottom w:val="0"/>
              <w:divBdr>
                <w:top w:val="none" w:sz="0" w:space="0" w:color="auto"/>
                <w:left w:val="none" w:sz="0" w:space="0" w:color="auto"/>
                <w:bottom w:val="none" w:sz="0" w:space="0" w:color="auto"/>
                <w:right w:val="none" w:sz="0" w:space="0" w:color="auto"/>
              </w:divBdr>
            </w:div>
            <w:div w:id="1641421582">
              <w:marLeft w:val="0"/>
              <w:marRight w:val="0"/>
              <w:marTop w:val="0"/>
              <w:marBottom w:val="0"/>
              <w:divBdr>
                <w:top w:val="none" w:sz="0" w:space="0" w:color="auto"/>
                <w:left w:val="none" w:sz="0" w:space="0" w:color="auto"/>
                <w:bottom w:val="none" w:sz="0" w:space="0" w:color="auto"/>
                <w:right w:val="none" w:sz="0" w:space="0" w:color="auto"/>
              </w:divBdr>
              <w:divsChild>
                <w:div w:id="9781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5347">
          <w:marLeft w:val="0"/>
          <w:marRight w:val="0"/>
          <w:marTop w:val="0"/>
          <w:marBottom w:val="480"/>
          <w:divBdr>
            <w:top w:val="none" w:sz="0" w:space="0" w:color="auto"/>
            <w:left w:val="none" w:sz="0" w:space="0" w:color="auto"/>
            <w:bottom w:val="none" w:sz="0" w:space="0" w:color="auto"/>
            <w:right w:val="none" w:sz="0" w:space="0" w:color="auto"/>
          </w:divBdr>
          <w:divsChild>
            <w:div w:id="464398967">
              <w:marLeft w:val="0"/>
              <w:marRight w:val="0"/>
              <w:marTop w:val="0"/>
              <w:marBottom w:val="0"/>
              <w:divBdr>
                <w:top w:val="none" w:sz="0" w:space="0" w:color="auto"/>
                <w:left w:val="none" w:sz="0" w:space="0" w:color="auto"/>
                <w:bottom w:val="none" w:sz="0" w:space="0" w:color="auto"/>
                <w:right w:val="none" w:sz="0" w:space="0" w:color="auto"/>
              </w:divBdr>
            </w:div>
            <w:div w:id="1506361489">
              <w:marLeft w:val="0"/>
              <w:marRight w:val="0"/>
              <w:marTop w:val="0"/>
              <w:marBottom w:val="0"/>
              <w:divBdr>
                <w:top w:val="none" w:sz="0" w:space="0" w:color="auto"/>
                <w:left w:val="none" w:sz="0" w:space="0" w:color="auto"/>
                <w:bottom w:val="none" w:sz="0" w:space="0" w:color="auto"/>
                <w:right w:val="none" w:sz="0" w:space="0" w:color="auto"/>
              </w:divBdr>
              <w:divsChild>
                <w:div w:id="6305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00466">
      <w:bodyDiv w:val="1"/>
      <w:marLeft w:val="0"/>
      <w:marRight w:val="0"/>
      <w:marTop w:val="0"/>
      <w:marBottom w:val="0"/>
      <w:divBdr>
        <w:top w:val="none" w:sz="0" w:space="0" w:color="auto"/>
        <w:left w:val="none" w:sz="0" w:space="0" w:color="auto"/>
        <w:bottom w:val="none" w:sz="0" w:space="0" w:color="auto"/>
        <w:right w:val="none" w:sz="0" w:space="0" w:color="auto"/>
      </w:divBdr>
      <w:divsChild>
        <w:div w:id="241765811">
          <w:marLeft w:val="0"/>
          <w:marRight w:val="0"/>
          <w:marTop w:val="0"/>
          <w:marBottom w:val="480"/>
          <w:divBdr>
            <w:top w:val="none" w:sz="0" w:space="0" w:color="auto"/>
            <w:left w:val="none" w:sz="0" w:space="0" w:color="auto"/>
            <w:bottom w:val="none" w:sz="0" w:space="0" w:color="auto"/>
            <w:right w:val="none" w:sz="0" w:space="0" w:color="auto"/>
          </w:divBdr>
          <w:divsChild>
            <w:div w:id="417753515">
              <w:marLeft w:val="0"/>
              <w:marRight w:val="0"/>
              <w:marTop w:val="0"/>
              <w:marBottom w:val="0"/>
              <w:divBdr>
                <w:top w:val="none" w:sz="0" w:space="0" w:color="auto"/>
                <w:left w:val="none" w:sz="0" w:space="0" w:color="auto"/>
                <w:bottom w:val="none" w:sz="0" w:space="0" w:color="auto"/>
                <w:right w:val="none" w:sz="0" w:space="0" w:color="auto"/>
              </w:divBdr>
            </w:div>
            <w:div w:id="2139909398">
              <w:marLeft w:val="0"/>
              <w:marRight w:val="0"/>
              <w:marTop w:val="0"/>
              <w:marBottom w:val="0"/>
              <w:divBdr>
                <w:top w:val="none" w:sz="0" w:space="0" w:color="auto"/>
                <w:left w:val="none" w:sz="0" w:space="0" w:color="auto"/>
                <w:bottom w:val="none" w:sz="0" w:space="0" w:color="auto"/>
                <w:right w:val="none" w:sz="0" w:space="0" w:color="auto"/>
              </w:divBdr>
              <w:divsChild>
                <w:div w:id="1619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1356">
          <w:marLeft w:val="0"/>
          <w:marRight w:val="0"/>
          <w:marTop w:val="0"/>
          <w:marBottom w:val="480"/>
          <w:divBdr>
            <w:top w:val="none" w:sz="0" w:space="0" w:color="auto"/>
            <w:left w:val="none" w:sz="0" w:space="0" w:color="auto"/>
            <w:bottom w:val="none" w:sz="0" w:space="0" w:color="auto"/>
            <w:right w:val="none" w:sz="0" w:space="0" w:color="auto"/>
          </w:divBdr>
          <w:divsChild>
            <w:div w:id="295259029">
              <w:marLeft w:val="0"/>
              <w:marRight w:val="0"/>
              <w:marTop w:val="0"/>
              <w:marBottom w:val="0"/>
              <w:divBdr>
                <w:top w:val="none" w:sz="0" w:space="0" w:color="auto"/>
                <w:left w:val="none" w:sz="0" w:space="0" w:color="auto"/>
                <w:bottom w:val="none" w:sz="0" w:space="0" w:color="auto"/>
                <w:right w:val="none" w:sz="0" w:space="0" w:color="auto"/>
              </w:divBdr>
            </w:div>
            <w:div w:id="108471147">
              <w:marLeft w:val="0"/>
              <w:marRight w:val="0"/>
              <w:marTop w:val="0"/>
              <w:marBottom w:val="0"/>
              <w:divBdr>
                <w:top w:val="none" w:sz="0" w:space="0" w:color="auto"/>
                <w:left w:val="none" w:sz="0" w:space="0" w:color="auto"/>
                <w:bottom w:val="none" w:sz="0" w:space="0" w:color="auto"/>
                <w:right w:val="none" w:sz="0" w:space="0" w:color="auto"/>
              </w:divBdr>
              <w:divsChild>
                <w:div w:id="1095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6153">
          <w:marLeft w:val="0"/>
          <w:marRight w:val="0"/>
          <w:marTop w:val="0"/>
          <w:marBottom w:val="0"/>
          <w:divBdr>
            <w:top w:val="none" w:sz="0" w:space="0" w:color="auto"/>
            <w:left w:val="none" w:sz="0" w:space="0" w:color="auto"/>
            <w:bottom w:val="none" w:sz="0" w:space="0" w:color="auto"/>
            <w:right w:val="none" w:sz="0" w:space="0" w:color="auto"/>
          </w:divBdr>
          <w:divsChild>
            <w:div w:id="1679505121">
              <w:marLeft w:val="0"/>
              <w:marRight w:val="0"/>
              <w:marTop w:val="0"/>
              <w:marBottom w:val="0"/>
              <w:divBdr>
                <w:top w:val="none" w:sz="0" w:space="0" w:color="auto"/>
                <w:left w:val="none" w:sz="0" w:space="0" w:color="auto"/>
                <w:bottom w:val="none" w:sz="0" w:space="0" w:color="auto"/>
                <w:right w:val="none" w:sz="0" w:space="0" w:color="auto"/>
              </w:divBdr>
            </w:div>
            <w:div w:id="1750691575">
              <w:marLeft w:val="0"/>
              <w:marRight w:val="0"/>
              <w:marTop w:val="0"/>
              <w:marBottom w:val="0"/>
              <w:divBdr>
                <w:top w:val="none" w:sz="0" w:space="0" w:color="auto"/>
                <w:left w:val="none" w:sz="0" w:space="0" w:color="auto"/>
                <w:bottom w:val="none" w:sz="0" w:space="0" w:color="auto"/>
                <w:right w:val="none" w:sz="0" w:space="0" w:color="auto"/>
              </w:divBdr>
              <w:divsChild>
                <w:div w:id="17607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2849">
          <w:marLeft w:val="0"/>
          <w:marRight w:val="0"/>
          <w:marTop w:val="0"/>
          <w:marBottom w:val="0"/>
          <w:divBdr>
            <w:top w:val="none" w:sz="0" w:space="0" w:color="auto"/>
            <w:left w:val="none" w:sz="0" w:space="0" w:color="auto"/>
            <w:bottom w:val="none" w:sz="0" w:space="0" w:color="auto"/>
            <w:right w:val="none" w:sz="0" w:space="0" w:color="auto"/>
          </w:divBdr>
          <w:divsChild>
            <w:div w:id="980117070">
              <w:marLeft w:val="0"/>
              <w:marRight w:val="0"/>
              <w:marTop w:val="0"/>
              <w:marBottom w:val="0"/>
              <w:divBdr>
                <w:top w:val="none" w:sz="0" w:space="0" w:color="auto"/>
                <w:left w:val="none" w:sz="0" w:space="0" w:color="auto"/>
                <w:bottom w:val="none" w:sz="0" w:space="0" w:color="auto"/>
                <w:right w:val="none" w:sz="0" w:space="0" w:color="auto"/>
              </w:divBdr>
            </w:div>
            <w:div w:id="1638990407">
              <w:marLeft w:val="0"/>
              <w:marRight w:val="0"/>
              <w:marTop w:val="0"/>
              <w:marBottom w:val="0"/>
              <w:divBdr>
                <w:top w:val="none" w:sz="0" w:space="0" w:color="auto"/>
                <w:left w:val="none" w:sz="0" w:space="0" w:color="auto"/>
                <w:bottom w:val="none" w:sz="0" w:space="0" w:color="auto"/>
                <w:right w:val="none" w:sz="0" w:space="0" w:color="auto"/>
              </w:divBdr>
              <w:divsChild>
                <w:div w:id="14586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662">
          <w:marLeft w:val="0"/>
          <w:marRight w:val="0"/>
          <w:marTop w:val="0"/>
          <w:marBottom w:val="0"/>
          <w:divBdr>
            <w:top w:val="none" w:sz="0" w:space="0" w:color="auto"/>
            <w:left w:val="none" w:sz="0" w:space="0" w:color="auto"/>
            <w:bottom w:val="none" w:sz="0" w:space="0" w:color="auto"/>
            <w:right w:val="none" w:sz="0" w:space="0" w:color="auto"/>
          </w:divBdr>
          <w:divsChild>
            <w:div w:id="437718609">
              <w:marLeft w:val="0"/>
              <w:marRight w:val="0"/>
              <w:marTop w:val="0"/>
              <w:marBottom w:val="0"/>
              <w:divBdr>
                <w:top w:val="none" w:sz="0" w:space="0" w:color="auto"/>
                <w:left w:val="none" w:sz="0" w:space="0" w:color="auto"/>
                <w:bottom w:val="none" w:sz="0" w:space="0" w:color="auto"/>
                <w:right w:val="none" w:sz="0" w:space="0" w:color="auto"/>
              </w:divBdr>
            </w:div>
            <w:div w:id="604338834">
              <w:marLeft w:val="0"/>
              <w:marRight w:val="0"/>
              <w:marTop w:val="0"/>
              <w:marBottom w:val="0"/>
              <w:divBdr>
                <w:top w:val="none" w:sz="0" w:space="0" w:color="auto"/>
                <w:left w:val="none" w:sz="0" w:space="0" w:color="auto"/>
                <w:bottom w:val="none" w:sz="0" w:space="0" w:color="auto"/>
                <w:right w:val="none" w:sz="0" w:space="0" w:color="auto"/>
              </w:divBdr>
              <w:divsChild>
                <w:div w:id="12797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2508">
          <w:marLeft w:val="0"/>
          <w:marRight w:val="0"/>
          <w:marTop w:val="0"/>
          <w:marBottom w:val="0"/>
          <w:divBdr>
            <w:top w:val="none" w:sz="0" w:space="0" w:color="auto"/>
            <w:left w:val="none" w:sz="0" w:space="0" w:color="auto"/>
            <w:bottom w:val="none" w:sz="0" w:space="0" w:color="auto"/>
            <w:right w:val="none" w:sz="0" w:space="0" w:color="auto"/>
          </w:divBdr>
          <w:divsChild>
            <w:div w:id="1475827380">
              <w:marLeft w:val="0"/>
              <w:marRight w:val="0"/>
              <w:marTop w:val="0"/>
              <w:marBottom w:val="0"/>
              <w:divBdr>
                <w:top w:val="none" w:sz="0" w:space="0" w:color="auto"/>
                <w:left w:val="none" w:sz="0" w:space="0" w:color="auto"/>
                <w:bottom w:val="none" w:sz="0" w:space="0" w:color="auto"/>
                <w:right w:val="none" w:sz="0" w:space="0" w:color="auto"/>
              </w:divBdr>
            </w:div>
            <w:div w:id="1714380242">
              <w:marLeft w:val="0"/>
              <w:marRight w:val="0"/>
              <w:marTop w:val="0"/>
              <w:marBottom w:val="0"/>
              <w:divBdr>
                <w:top w:val="none" w:sz="0" w:space="0" w:color="auto"/>
                <w:left w:val="none" w:sz="0" w:space="0" w:color="auto"/>
                <w:bottom w:val="none" w:sz="0" w:space="0" w:color="auto"/>
                <w:right w:val="none" w:sz="0" w:space="0" w:color="auto"/>
              </w:divBdr>
              <w:divsChild>
                <w:div w:id="15536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9023">
          <w:marLeft w:val="0"/>
          <w:marRight w:val="0"/>
          <w:marTop w:val="0"/>
          <w:marBottom w:val="0"/>
          <w:divBdr>
            <w:top w:val="none" w:sz="0" w:space="0" w:color="auto"/>
            <w:left w:val="none" w:sz="0" w:space="0" w:color="auto"/>
            <w:bottom w:val="none" w:sz="0" w:space="0" w:color="auto"/>
            <w:right w:val="none" w:sz="0" w:space="0" w:color="auto"/>
          </w:divBdr>
          <w:divsChild>
            <w:div w:id="1162968136">
              <w:marLeft w:val="0"/>
              <w:marRight w:val="0"/>
              <w:marTop w:val="0"/>
              <w:marBottom w:val="0"/>
              <w:divBdr>
                <w:top w:val="none" w:sz="0" w:space="0" w:color="auto"/>
                <w:left w:val="none" w:sz="0" w:space="0" w:color="auto"/>
                <w:bottom w:val="none" w:sz="0" w:space="0" w:color="auto"/>
                <w:right w:val="none" w:sz="0" w:space="0" w:color="auto"/>
              </w:divBdr>
            </w:div>
            <w:div w:id="1486897008">
              <w:marLeft w:val="0"/>
              <w:marRight w:val="0"/>
              <w:marTop w:val="0"/>
              <w:marBottom w:val="0"/>
              <w:divBdr>
                <w:top w:val="none" w:sz="0" w:space="0" w:color="auto"/>
                <w:left w:val="none" w:sz="0" w:space="0" w:color="auto"/>
                <w:bottom w:val="none" w:sz="0" w:space="0" w:color="auto"/>
                <w:right w:val="none" w:sz="0" w:space="0" w:color="auto"/>
              </w:divBdr>
              <w:divsChild>
                <w:div w:id="20244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14464">
          <w:marLeft w:val="0"/>
          <w:marRight w:val="0"/>
          <w:marTop w:val="0"/>
          <w:marBottom w:val="480"/>
          <w:divBdr>
            <w:top w:val="none" w:sz="0" w:space="0" w:color="auto"/>
            <w:left w:val="none" w:sz="0" w:space="0" w:color="auto"/>
            <w:bottom w:val="none" w:sz="0" w:space="0" w:color="auto"/>
            <w:right w:val="none" w:sz="0" w:space="0" w:color="auto"/>
          </w:divBdr>
          <w:divsChild>
            <w:div w:id="1695305696">
              <w:marLeft w:val="0"/>
              <w:marRight w:val="0"/>
              <w:marTop w:val="0"/>
              <w:marBottom w:val="0"/>
              <w:divBdr>
                <w:top w:val="none" w:sz="0" w:space="0" w:color="auto"/>
                <w:left w:val="none" w:sz="0" w:space="0" w:color="auto"/>
                <w:bottom w:val="none" w:sz="0" w:space="0" w:color="auto"/>
                <w:right w:val="none" w:sz="0" w:space="0" w:color="auto"/>
              </w:divBdr>
            </w:div>
            <w:div w:id="2054303650">
              <w:marLeft w:val="0"/>
              <w:marRight w:val="0"/>
              <w:marTop w:val="0"/>
              <w:marBottom w:val="0"/>
              <w:divBdr>
                <w:top w:val="none" w:sz="0" w:space="0" w:color="auto"/>
                <w:left w:val="none" w:sz="0" w:space="0" w:color="auto"/>
                <w:bottom w:val="none" w:sz="0" w:space="0" w:color="auto"/>
                <w:right w:val="none" w:sz="0" w:space="0" w:color="auto"/>
              </w:divBdr>
              <w:divsChild>
                <w:div w:id="15770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220">
          <w:marLeft w:val="0"/>
          <w:marRight w:val="0"/>
          <w:marTop w:val="0"/>
          <w:marBottom w:val="480"/>
          <w:divBdr>
            <w:top w:val="none" w:sz="0" w:space="0" w:color="auto"/>
            <w:left w:val="none" w:sz="0" w:space="0" w:color="auto"/>
            <w:bottom w:val="none" w:sz="0" w:space="0" w:color="auto"/>
            <w:right w:val="none" w:sz="0" w:space="0" w:color="auto"/>
          </w:divBdr>
          <w:divsChild>
            <w:div w:id="264197665">
              <w:marLeft w:val="0"/>
              <w:marRight w:val="0"/>
              <w:marTop w:val="0"/>
              <w:marBottom w:val="0"/>
              <w:divBdr>
                <w:top w:val="none" w:sz="0" w:space="0" w:color="auto"/>
                <w:left w:val="none" w:sz="0" w:space="0" w:color="auto"/>
                <w:bottom w:val="none" w:sz="0" w:space="0" w:color="auto"/>
                <w:right w:val="none" w:sz="0" w:space="0" w:color="auto"/>
              </w:divBdr>
            </w:div>
            <w:div w:id="2142965260">
              <w:marLeft w:val="0"/>
              <w:marRight w:val="0"/>
              <w:marTop w:val="0"/>
              <w:marBottom w:val="0"/>
              <w:divBdr>
                <w:top w:val="none" w:sz="0" w:space="0" w:color="auto"/>
                <w:left w:val="none" w:sz="0" w:space="0" w:color="auto"/>
                <w:bottom w:val="none" w:sz="0" w:space="0" w:color="auto"/>
                <w:right w:val="none" w:sz="0" w:space="0" w:color="auto"/>
              </w:divBdr>
              <w:divsChild>
                <w:div w:id="16510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1351">
          <w:marLeft w:val="0"/>
          <w:marRight w:val="0"/>
          <w:marTop w:val="0"/>
          <w:marBottom w:val="480"/>
          <w:divBdr>
            <w:top w:val="none" w:sz="0" w:space="0" w:color="auto"/>
            <w:left w:val="none" w:sz="0" w:space="0" w:color="auto"/>
            <w:bottom w:val="none" w:sz="0" w:space="0" w:color="auto"/>
            <w:right w:val="none" w:sz="0" w:space="0" w:color="auto"/>
          </w:divBdr>
          <w:divsChild>
            <w:div w:id="271472625">
              <w:marLeft w:val="0"/>
              <w:marRight w:val="0"/>
              <w:marTop w:val="0"/>
              <w:marBottom w:val="0"/>
              <w:divBdr>
                <w:top w:val="none" w:sz="0" w:space="0" w:color="auto"/>
                <w:left w:val="none" w:sz="0" w:space="0" w:color="auto"/>
                <w:bottom w:val="none" w:sz="0" w:space="0" w:color="auto"/>
                <w:right w:val="none" w:sz="0" w:space="0" w:color="auto"/>
              </w:divBdr>
            </w:div>
            <w:div w:id="2059888802">
              <w:marLeft w:val="0"/>
              <w:marRight w:val="0"/>
              <w:marTop w:val="0"/>
              <w:marBottom w:val="0"/>
              <w:divBdr>
                <w:top w:val="none" w:sz="0" w:space="0" w:color="auto"/>
                <w:left w:val="none" w:sz="0" w:space="0" w:color="auto"/>
                <w:bottom w:val="none" w:sz="0" w:space="0" w:color="auto"/>
                <w:right w:val="none" w:sz="0" w:space="0" w:color="auto"/>
              </w:divBdr>
              <w:divsChild>
                <w:div w:id="397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2446">
          <w:marLeft w:val="0"/>
          <w:marRight w:val="0"/>
          <w:marTop w:val="0"/>
          <w:marBottom w:val="480"/>
          <w:divBdr>
            <w:top w:val="none" w:sz="0" w:space="0" w:color="auto"/>
            <w:left w:val="none" w:sz="0" w:space="0" w:color="auto"/>
            <w:bottom w:val="none" w:sz="0" w:space="0" w:color="auto"/>
            <w:right w:val="none" w:sz="0" w:space="0" w:color="auto"/>
          </w:divBdr>
          <w:divsChild>
            <w:div w:id="1652177836">
              <w:marLeft w:val="0"/>
              <w:marRight w:val="0"/>
              <w:marTop w:val="0"/>
              <w:marBottom w:val="0"/>
              <w:divBdr>
                <w:top w:val="none" w:sz="0" w:space="0" w:color="auto"/>
                <w:left w:val="none" w:sz="0" w:space="0" w:color="auto"/>
                <w:bottom w:val="none" w:sz="0" w:space="0" w:color="auto"/>
                <w:right w:val="none" w:sz="0" w:space="0" w:color="auto"/>
              </w:divBdr>
            </w:div>
            <w:div w:id="497307697">
              <w:marLeft w:val="0"/>
              <w:marRight w:val="0"/>
              <w:marTop w:val="0"/>
              <w:marBottom w:val="0"/>
              <w:divBdr>
                <w:top w:val="none" w:sz="0" w:space="0" w:color="auto"/>
                <w:left w:val="none" w:sz="0" w:space="0" w:color="auto"/>
                <w:bottom w:val="none" w:sz="0" w:space="0" w:color="auto"/>
                <w:right w:val="none" w:sz="0" w:space="0" w:color="auto"/>
              </w:divBdr>
              <w:divsChild>
                <w:div w:id="10520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5715">
      <w:bodyDiv w:val="1"/>
      <w:marLeft w:val="0"/>
      <w:marRight w:val="0"/>
      <w:marTop w:val="0"/>
      <w:marBottom w:val="0"/>
      <w:divBdr>
        <w:top w:val="none" w:sz="0" w:space="0" w:color="auto"/>
        <w:left w:val="none" w:sz="0" w:space="0" w:color="auto"/>
        <w:bottom w:val="none" w:sz="0" w:space="0" w:color="auto"/>
        <w:right w:val="none" w:sz="0" w:space="0" w:color="auto"/>
      </w:divBdr>
      <w:divsChild>
        <w:div w:id="1989437796">
          <w:marLeft w:val="0"/>
          <w:marRight w:val="0"/>
          <w:marTop w:val="0"/>
          <w:marBottom w:val="0"/>
          <w:divBdr>
            <w:top w:val="none" w:sz="0" w:space="0" w:color="auto"/>
            <w:left w:val="none" w:sz="0" w:space="0" w:color="auto"/>
            <w:bottom w:val="none" w:sz="0" w:space="0" w:color="auto"/>
            <w:right w:val="none" w:sz="0" w:space="0" w:color="auto"/>
          </w:divBdr>
        </w:div>
        <w:div w:id="93869131">
          <w:marLeft w:val="0"/>
          <w:marRight w:val="0"/>
          <w:marTop w:val="0"/>
          <w:marBottom w:val="0"/>
          <w:divBdr>
            <w:top w:val="none" w:sz="0" w:space="0" w:color="auto"/>
            <w:left w:val="none" w:sz="0" w:space="0" w:color="auto"/>
            <w:bottom w:val="none" w:sz="0" w:space="0" w:color="auto"/>
            <w:right w:val="none" w:sz="0" w:space="0" w:color="auto"/>
          </w:divBdr>
          <w:divsChild>
            <w:div w:id="1412852857">
              <w:marLeft w:val="0"/>
              <w:marRight w:val="0"/>
              <w:marTop w:val="0"/>
              <w:marBottom w:val="0"/>
              <w:divBdr>
                <w:top w:val="none" w:sz="0" w:space="0" w:color="auto"/>
                <w:left w:val="none" w:sz="0" w:space="0" w:color="auto"/>
                <w:bottom w:val="none" w:sz="0" w:space="0" w:color="auto"/>
                <w:right w:val="none" w:sz="0" w:space="0" w:color="auto"/>
              </w:divBdr>
            </w:div>
            <w:div w:id="1367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706">
      <w:bodyDiv w:val="1"/>
      <w:marLeft w:val="0"/>
      <w:marRight w:val="0"/>
      <w:marTop w:val="0"/>
      <w:marBottom w:val="0"/>
      <w:divBdr>
        <w:top w:val="none" w:sz="0" w:space="0" w:color="auto"/>
        <w:left w:val="none" w:sz="0" w:space="0" w:color="auto"/>
        <w:bottom w:val="none" w:sz="0" w:space="0" w:color="auto"/>
        <w:right w:val="none" w:sz="0" w:space="0" w:color="auto"/>
      </w:divBdr>
    </w:div>
    <w:div w:id="1667202751">
      <w:bodyDiv w:val="1"/>
      <w:marLeft w:val="0"/>
      <w:marRight w:val="0"/>
      <w:marTop w:val="0"/>
      <w:marBottom w:val="0"/>
      <w:divBdr>
        <w:top w:val="none" w:sz="0" w:space="0" w:color="auto"/>
        <w:left w:val="none" w:sz="0" w:space="0" w:color="auto"/>
        <w:bottom w:val="none" w:sz="0" w:space="0" w:color="auto"/>
        <w:right w:val="none" w:sz="0" w:space="0" w:color="auto"/>
      </w:divBdr>
      <w:divsChild>
        <w:div w:id="143471023">
          <w:marLeft w:val="0"/>
          <w:marRight w:val="0"/>
          <w:marTop w:val="0"/>
          <w:marBottom w:val="0"/>
          <w:divBdr>
            <w:top w:val="none" w:sz="0" w:space="0" w:color="auto"/>
            <w:left w:val="none" w:sz="0" w:space="0" w:color="auto"/>
            <w:bottom w:val="none" w:sz="0" w:space="0" w:color="auto"/>
            <w:right w:val="none" w:sz="0" w:space="0" w:color="auto"/>
          </w:divBdr>
          <w:divsChild>
            <w:div w:id="1122923855">
              <w:marLeft w:val="0"/>
              <w:marRight w:val="0"/>
              <w:marTop w:val="0"/>
              <w:marBottom w:val="0"/>
              <w:divBdr>
                <w:top w:val="none" w:sz="0" w:space="0" w:color="auto"/>
                <w:left w:val="none" w:sz="0" w:space="0" w:color="auto"/>
                <w:bottom w:val="none" w:sz="0" w:space="0" w:color="auto"/>
                <w:right w:val="none" w:sz="0" w:space="0" w:color="auto"/>
              </w:divBdr>
              <w:divsChild>
                <w:div w:id="1895045420">
                  <w:marLeft w:val="0"/>
                  <w:marRight w:val="0"/>
                  <w:marTop w:val="0"/>
                  <w:marBottom w:val="0"/>
                  <w:divBdr>
                    <w:top w:val="none" w:sz="0" w:space="0" w:color="auto"/>
                    <w:left w:val="none" w:sz="0" w:space="0" w:color="auto"/>
                    <w:bottom w:val="none" w:sz="0" w:space="0" w:color="auto"/>
                    <w:right w:val="none" w:sz="0" w:space="0" w:color="auto"/>
                  </w:divBdr>
                  <w:divsChild>
                    <w:div w:id="12202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7169">
          <w:marLeft w:val="0"/>
          <w:marRight w:val="0"/>
          <w:marTop w:val="0"/>
          <w:marBottom w:val="0"/>
          <w:divBdr>
            <w:top w:val="none" w:sz="0" w:space="0" w:color="auto"/>
            <w:left w:val="none" w:sz="0" w:space="0" w:color="auto"/>
            <w:bottom w:val="none" w:sz="0" w:space="0" w:color="auto"/>
            <w:right w:val="none" w:sz="0" w:space="0" w:color="auto"/>
          </w:divBdr>
        </w:div>
      </w:divsChild>
    </w:div>
    <w:div w:id="1764110123">
      <w:bodyDiv w:val="1"/>
      <w:marLeft w:val="0"/>
      <w:marRight w:val="0"/>
      <w:marTop w:val="0"/>
      <w:marBottom w:val="0"/>
      <w:divBdr>
        <w:top w:val="none" w:sz="0" w:space="0" w:color="auto"/>
        <w:left w:val="none" w:sz="0" w:space="0" w:color="auto"/>
        <w:bottom w:val="none" w:sz="0" w:space="0" w:color="auto"/>
        <w:right w:val="none" w:sz="0" w:space="0" w:color="auto"/>
      </w:divBdr>
    </w:div>
    <w:div w:id="1821311086">
      <w:bodyDiv w:val="1"/>
      <w:marLeft w:val="0"/>
      <w:marRight w:val="0"/>
      <w:marTop w:val="0"/>
      <w:marBottom w:val="0"/>
      <w:divBdr>
        <w:top w:val="none" w:sz="0" w:space="0" w:color="auto"/>
        <w:left w:val="none" w:sz="0" w:space="0" w:color="auto"/>
        <w:bottom w:val="none" w:sz="0" w:space="0" w:color="auto"/>
        <w:right w:val="none" w:sz="0" w:space="0" w:color="auto"/>
      </w:divBdr>
    </w:div>
    <w:div w:id="1952976461">
      <w:bodyDiv w:val="1"/>
      <w:marLeft w:val="0"/>
      <w:marRight w:val="0"/>
      <w:marTop w:val="0"/>
      <w:marBottom w:val="0"/>
      <w:divBdr>
        <w:top w:val="none" w:sz="0" w:space="0" w:color="auto"/>
        <w:left w:val="none" w:sz="0" w:space="0" w:color="auto"/>
        <w:bottom w:val="none" w:sz="0" w:space="0" w:color="auto"/>
        <w:right w:val="none" w:sz="0" w:space="0" w:color="auto"/>
      </w:divBdr>
      <w:divsChild>
        <w:div w:id="782696858">
          <w:marLeft w:val="0"/>
          <w:marRight w:val="0"/>
          <w:marTop w:val="0"/>
          <w:marBottom w:val="0"/>
          <w:divBdr>
            <w:top w:val="none" w:sz="0" w:space="0" w:color="auto"/>
            <w:left w:val="none" w:sz="0" w:space="0" w:color="auto"/>
            <w:bottom w:val="none" w:sz="0" w:space="0" w:color="auto"/>
            <w:right w:val="none" w:sz="0" w:space="0" w:color="auto"/>
          </w:divBdr>
          <w:divsChild>
            <w:div w:id="1901398518">
              <w:marLeft w:val="0"/>
              <w:marRight w:val="0"/>
              <w:marTop w:val="0"/>
              <w:marBottom w:val="0"/>
              <w:divBdr>
                <w:top w:val="none" w:sz="0" w:space="0" w:color="auto"/>
                <w:left w:val="none" w:sz="0" w:space="0" w:color="auto"/>
                <w:bottom w:val="none" w:sz="0" w:space="0" w:color="auto"/>
                <w:right w:val="none" w:sz="0" w:space="0" w:color="auto"/>
              </w:divBdr>
              <w:divsChild>
                <w:div w:id="956836603">
                  <w:marLeft w:val="0"/>
                  <w:marRight w:val="0"/>
                  <w:marTop w:val="0"/>
                  <w:marBottom w:val="0"/>
                  <w:divBdr>
                    <w:top w:val="none" w:sz="0" w:space="0" w:color="auto"/>
                    <w:left w:val="none" w:sz="0" w:space="0" w:color="auto"/>
                    <w:bottom w:val="none" w:sz="0" w:space="0" w:color="auto"/>
                    <w:right w:val="none" w:sz="0" w:space="0" w:color="auto"/>
                  </w:divBdr>
                  <w:divsChild>
                    <w:div w:id="772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3208">
          <w:marLeft w:val="0"/>
          <w:marRight w:val="0"/>
          <w:marTop w:val="0"/>
          <w:marBottom w:val="0"/>
          <w:divBdr>
            <w:top w:val="none" w:sz="0" w:space="0" w:color="auto"/>
            <w:left w:val="none" w:sz="0" w:space="0" w:color="auto"/>
            <w:bottom w:val="none" w:sz="0" w:space="0" w:color="auto"/>
            <w:right w:val="none" w:sz="0" w:space="0" w:color="auto"/>
          </w:divBdr>
        </w:div>
      </w:divsChild>
    </w:div>
    <w:div w:id="20380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48/rg.25405502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8" ma:contentTypeDescription="Create a new document." ma:contentTypeScope="" ma:versionID="59648901e4a2f9fd5651a6e406c74c92">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23b47554b6f9b384160f10b33e17ae0d"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2FAFE-94A6-4620-BD0A-72F340E946DE}">
  <ds:schemaRefs>
    <ds:schemaRef ds:uri="http://schemas.microsoft.com/sharepoint/v3/contenttype/forms"/>
  </ds:schemaRefs>
</ds:datastoreItem>
</file>

<file path=customXml/itemProps2.xml><?xml version="1.0" encoding="utf-8"?>
<ds:datastoreItem xmlns:ds="http://schemas.openxmlformats.org/officeDocument/2006/customXml" ds:itemID="{CB1B408F-20FD-4BBA-B7FD-C9525D30BB73}">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3.xml><?xml version="1.0" encoding="utf-8"?>
<ds:datastoreItem xmlns:ds="http://schemas.openxmlformats.org/officeDocument/2006/customXml" ds:itemID="{FC73C6D5-C098-4E13-A8CE-B4C79EF2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611</Words>
  <Characters>3486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Beavon</dc:creator>
  <cp:keywords/>
  <dc:description/>
  <cp:lastModifiedBy>Mark Beavon</cp:lastModifiedBy>
  <cp:revision>15</cp:revision>
  <dcterms:created xsi:type="dcterms:W3CDTF">2024-02-06T12:44:00Z</dcterms:created>
  <dcterms:modified xsi:type="dcterms:W3CDTF">2024-03-07T12:07:00Z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