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349C" w14:textId="77777777" w:rsidR="00FE50D9" w:rsidRDefault="00FE50D9" w:rsidP="00FE50D9">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The use of PI-RADSvs2 in pre-biopsy multi-parametric MRI</w:t>
      </w:r>
    </w:p>
    <w:p w14:paraId="1604EC50" w14:textId="77777777" w:rsidR="00FE50D9" w:rsidRDefault="00FE50D9" w:rsidP="00FE50D9">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5EA86D6" w14:textId="77777777" w:rsidR="00FE50D9" w:rsidRDefault="00FE50D9" w:rsidP="00FE50D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aim of this audit is to evaluate reporting practices in accordance with the PI-RADS vs 2 guidance on MRI reporting in Prostate Cancer.</w:t>
      </w:r>
    </w:p>
    <w:p w14:paraId="2143AE6A" w14:textId="77777777" w:rsidR="00FE50D9" w:rsidRDefault="00FE50D9" w:rsidP="00FE50D9">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C86D6D9" w14:textId="77777777" w:rsidR="00FE50D9" w:rsidRDefault="00FE50D9" w:rsidP="00FE50D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Prostate cancer is the second leading cause of cancer death in men. The development of multi-parametric (</w:t>
      </w:r>
      <w:proofErr w:type="spellStart"/>
      <w:r>
        <w:rPr>
          <w:rFonts w:ascii="Arial" w:hAnsi="Arial" w:cs="Arial"/>
          <w:color w:val="343434"/>
          <w:sz w:val="23"/>
          <w:szCs w:val="23"/>
        </w:rPr>
        <w:t>mp</w:t>
      </w:r>
      <w:proofErr w:type="spellEnd"/>
      <w:r>
        <w:rPr>
          <w:rFonts w:ascii="Arial" w:hAnsi="Arial" w:cs="Arial"/>
          <w:color w:val="343434"/>
          <w:sz w:val="23"/>
          <w:szCs w:val="23"/>
        </w:rPr>
        <w:t>) MRI has improved the ability to detect and characterise prostate tumours and is part of the routine investigation of patients with suspected prostate cancer.</w:t>
      </w:r>
    </w:p>
    <w:p w14:paraId="1BED2178" w14:textId="77777777" w:rsidR="00FE50D9" w:rsidRDefault="00FE50D9" w:rsidP="00FE50D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In order to maintain reporting </w:t>
      </w:r>
      <w:proofErr w:type="gramStart"/>
      <w:r>
        <w:rPr>
          <w:rFonts w:ascii="Arial" w:hAnsi="Arial" w:cs="Arial"/>
          <w:color w:val="343434"/>
          <w:sz w:val="23"/>
          <w:szCs w:val="23"/>
        </w:rPr>
        <w:t>standards</w:t>
      </w:r>
      <w:proofErr w:type="gramEnd"/>
      <w:r>
        <w:rPr>
          <w:rFonts w:ascii="Arial" w:hAnsi="Arial" w:cs="Arial"/>
          <w:color w:val="343434"/>
          <w:sz w:val="23"/>
          <w:szCs w:val="23"/>
        </w:rPr>
        <w:t xml:space="preserve"> the Prostate Imaging-Reporting and Data System (PI-RADS vs 2) was developed to provide a framework for the acquisition, interpretation and reporting of </w:t>
      </w:r>
      <w:proofErr w:type="spellStart"/>
      <w:r>
        <w:rPr>
          <w:rFonts w:ascii="Arial" w:hAnsi="Arial" w:cs="Arial"/>
          <w:color w:val="343434"/>
          <w:sz w:val="23"/>
          <w:szCs w:val="23"/>
        </w:rPr>
        <w:t>mpMRI</w:t>
      </w:r>
      <w:proofErr w:type="spellEnd"/>
      <w:r>
        <w:rPr>
          <w:rFonts w:ascii="Arial" w:hAnsi="Arial" w:cs="Arial"/>
          <w:color w:val="343434"/>
          <w:sz w:val="23"/>
          <w:szCs w:val="23"/>
        </w:rPr>
        <w:t xml:space="preserve"> of the prostate</w:t>
      </w:r>
      <w:r>
        <w:rPr>
          <w:rFonts w:ascii="Arial" w:hAnsi="Arial" w:cs="Arial"/>
          <w:color w:val="343434"/>
          <w:sz w:val="17"/>
          <w:szCs w:val="17"/>
          <w:vertAlign w:val="superscript"/>
        </w:rPr>
        <w:t>1</w:t>
      </w:r>
      <w:r>
        <w:rPr>
          <w:rFonts w:ascii="Arial" w:hAnsi="Arial" w:cs="Arial"/>
          <w:color w:val="343434"/>
          <w:sz w:val="23"/>
          <w:szCs w:val="23"/>
        </w:rPr>
        <w:t>.</w:t>
      </w:r>
    </w:p>
    <w:p w14:paraId="7329BBE0" w14:textId="77777777" w:rsidR="00FE50D9" w:rsidRDefault="00FE50D9" w:rsidP="00FE50D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More recently there has been a shift in the investigation of men with suspected cancer to performing the </w:t>
      </w:r>
      <w:proofErr w:type="spellStart"/>
      <w:r>
        <w:rPr>
          <w:rFonts w:ascii="Arial" w:hAnsi="Arial" w:cs="Arial"/>
          <w:color w:val="343434"/>
          <w:sz w:val="23"/>
          <w:szCs w:val="23"/>
        </w:rPr>
        <w:t>mpMRI</w:t>
      </w:r>
      <w:proofErr w:type="spellEnd"/>
      <w:r>
        <w:rPr>
          <w:rFonts w:ascii="Arial" w:hAnsi="Arial" w:cs="Arial"/>
          <w:color w:val="343434"/>
          <w:sz w:val="23"/>
          <w:szCs w:val="23"/>
        </w:rPr>
        <w:t xml:space="preserve"> before biopsy with reports designed to provide probability of cancer presence and targets for biopsy. MRI has now become the first imaging modality where gland volume can be measured, as opposed to at transrectal ultrasound. The PSA density, calculated by dividing PSA by gland volume, is a useful parameter in deciding whether to biopsy patients, particularly those with indeterminate lesions on MRI (PIRADS 3/5)</w:t>
      </w:r>
      <w:r>
        <w:rPr>
          <w:rFonts w:ascii="Arial" w:hAnsi="Arial" w:cs="Arial"/>
          <w:color w:val="343434"/>
          <w:sz w:val="17"/>
          <w:szCs w:val="17"/>
          <w:vertAlign w:val="superscript"/>
        </w:rPr>
        <w:t>2,3</w:t>
      </w:r>
      <w:r>
        <w:rPr>
          <w:rFonts w:ascii="Arial" w:hAnsi="Arial" w:cs="Arial"/>
          <w:color w:val="343434"/>
          <w:sz w:val="23"/>
          <w:szCs w:val="23"/>
        </w:rPr>
        <w:t>.</w:t>
      </w:r>
    </w:p>
    <w:p w14:paraId="231984ED" w14:textId="77777777" w:rsidR="00FE50D9" w:rsidRDefault="00FE50D9" w:rsidP="00FE50D9">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250D3803" w14:textId="77777777" w:rsidR="00FE50D9" w:rsidRDefault="00FE50D9" w:rsidP="00FE50D9">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72AA29C" w14:textId="77777777" w:rsidR="00FE50D9" w:rsidRDefault="00FE50D9" w:rsidP="00FE50D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reports of pre-biopsy </w:t>
      </w:r>
      <w:proofErr w:type="spellStart"/>
      <w:r>
        <w:rPr>
          <w:rFonts w:ascii="Arial" w:hAnsi="Arial" w:cs="Arial"/>
          <w:color w:val="343434"/>
          <w:sz w:val="23"/>
          <w:szCs w:val="23"/>
        </w:rPr>
        <w:t>mpMRI</w:t>
      </w:r>
      <w:proofErr w:type="spellEnd"/>
      <w:r>
        <w:rPr>
          <w:rFonts w:ascii="Arial" w:hAnsi="Arial" w:cs="Arial"/>
          <w:color w:val="343434"/>
          <w:sz w:val="23"/>
          <w:szCs w:val="23"/>
        </w:rPr>
        <w:t xml:space="preserve"> should follow the PI-RADS vs 2 guidelines for reporting </w:t>
      </w:r>
      <w:proofErr w:type="spellStart"/>
      <w:r>
        <w:rPr>
          <w:rFonts w:ascii="Arial" w:hAnsi="Arial" w:cs="Arial"/>
          <w:color w:val="343434"/>
          <w:sz w:val="23"/>
          <w:szCs w:val="23"/>
        </w:rPr>
        <w:t>mpMRI</w:t>
      </w:r>
      <w:proofErr w:type="spellEnd"/>
      <w:r>
        <w:rPr>
          <w:rFonts w:ascii="Arial" w:hAnsi="Arial" w:cs="Arial"/>
          <w:color w:val="343434"/>
          <w:sz w:val="23"/>
          <w:szCs w:val="23"/>
        </w:rPr>
        <w:t>.</w:t>
      </w:r>
    </w:p>
    <w:p w14:paraId="09ACF425" w14:textId="77777777" w:rsidR="00FE50D9" w:rsidRDefault="00FE50D9" w:rsidP="00FE50D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prostate volume should be calculated using the ellipse formula: AP diameter x width x height x 0.52.</w:t>
      </w:r>
    </w:p>
    <w:p w14:paraId="4B1EEF21" w14:textId="77777777" w:rsidR="00FE50D9" w:rsidRDefault="00FE50D9" w:rsidP="00FE50D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PSA density is also another useful parameter to report and is calculated using the formula: PSA/Volume.</w:t>
      </w:r>
    </w:p>
    <w:p w14:paraId="7CC8ADF6" w14:textId="77777777" w:rsidR="00FE50D9" w:rsidRDefault="00FE50D9" w:rsidP="00FE50D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lesions PIRADS 3 or greater should be measured, localised within the </w:t>
      </w:r>
      <w:proofErr w:type="gramStart"/>
      <w:r>
        <w:rPr>
          <w:rFonts w:ascii="Arial" w:hAnsi="Arial" w:cs="Arial"/>
          <w:color w:val="343434"/>
          <w:sz w:val="23"/>
          <w:szCs w:val="23"/>
        </w:rPr>
        <w:t>gland</w:t>
      </w:r>
      <w:proofErr w:type="gramEnd"/>
      <w:r>
        <w:rPr>
          <w:rFonts w:ascii="Arial" w:hAnsi="Arial" w:cs="Arial"/>
          <w:color w:val="343434"/>
          <w:sz w:val="23"/>
          <w:szCs w:val="23"/>
        </w:rPr>
        <w:t xml:space="preserve"> and assessed for extra-capsular extension and seminal vesicle invasion.</w:t>
      </w:r>
    </w:p>
    <w:p w14:paraId="39C6A290" w14:textId="77777777" w:rsidR="00FE50D9" w:rsidRDefault="00FE50D9" w:rsidP="00FE50D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Lymph node and bony status of the pelvis should be assessed for.</w:t>
      </w:r>
    </w:p>
    <w:p w14:paraId="1457533E" w14:textId="77777777" w:rsidR="00FE50D9" w:rsidRDefault="00FE50D9" w:rsidP="00FE50D9">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75213EB2" w14:textId="77777777" w:rsidR="00FE50D9" w:rsidRDefault="00FE50D9" w:rsidP="00FE50D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PIRADS vs 2 reporting guidelines should be used for 100% of pre-biopsy </w:t>
      </w:r>
      <w:proofErr w:type="spellStart"/>
      <w:r>
        <w:rPr>
          <w:rFonts w:ascii="Arial" w:hAnsi="Arial" w:cs="Arial"/>
          <w:color w:val="343434"/>
          <w:sz w:val="23"/>
          <w:szCs w:val="23"/>
        </w:rPr>
        <w:t>mpMRI</w:t>
      </w:r>
      <w:proofErr w:type="spellEnd"/>
      <w:r>
        <w:rPr>
          <w:rFonts w:ascii="Arial" w:hAnsi="Arial" w:cs="Arial"/>
          <w:color w:val="343434"/>
          <w:sz w:val="23"/>
          <w:szCs w:val="23"/>
        </w:rPr>
        <w:t xml:space="preserve"> prostate reports.</w:t>
      </w:r>
    </w:p>
    <w:p w14:paraId="176F3651" w14:textId="77777777" w:rsidR="00FE50D9" w:rsidRDefault="00FE50D9" w:rsidP="00FE50D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100% of reports should contain prostate volume and PSA density. </w:t>
      </w:r>
    </w:p>
    <w:p w14:paraId="20837A73" w14:textId="77777777" w:rsidR="00FE50D9" w:rsidRDefault="00FE50D9" w:rsidP="00FE50D9">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EFD4A04" w14:textId="77777777" w:rsidR="00FE50D9" w:rsidRDefault="00FE50D9" w:rsidP="00FE50D9">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60D7D28" w14:textId="77777777" w:rsidR="00FE50D9" w:rsidRDefault="00FE50D9" w:rsidP="00FE50D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Was the prostate volume and PSA density calculated?</w:t>
      </w:r>
    </w:p>
    <w:p w14:paraId="4E872B31" w14:textId="77777777" w:rsidR="00FE50D9" w:rsidRDefault="00FE50D9" w:rsidP="00FE50D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Was a lesion seen? If so, was it given a PI-RADS score and was the size and location noted?</w:t>
      </w:r>
    </w:p>
    <w:p w14:paraId="3290D177" w14:textId="77777777" w:rsidR="00FE50D9" w:rsidRDefault="00FE50D9" w:rsidP="00FE50D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Was the presence of extra-capsular extension, seminal vesicle invasion, nodal involvement or bony abnormality commented upon?</w:t>
      </w:r>
    </w:p>
    <w:p w14:paraId="78C093D3" w14:textId="77777777" w:rsidR="00FE50D9" w:rsidRDefault="00FE50D9" w:rsidP="00FE50D9">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EF3FE71" w14:textId="77777777" w:rsidR="00FE50D9" w:rsidRDefault="00FE50D9" w:rsidP="00FE50D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Retrospective data collection of pre-</w:t>
      </w:r>
      <w:proofErr w:type="gramStart"/>
      <w:r>
        <w:rPr>
          <w:rFonts w:ascii="Arial" w:hAnsi="Arial" w:cs="Arial"/>
          <w:color w:val="343434"/>
          <w:sz w:val="23"/>
          <w:szCs w:val="23"/>
        </w:rPr>
        <w:t>biopsy</w:t>
      </w:r>
      <w:proofErr w:type="gramEnd"/>
      <w:r>
        <w:rPr>
          <w:rFonts w:ascii="Arial" w:hAnsi="Arial" w:cs="Arial"/>
          <w:color w:val="343434"/>
          <w:sz w:val="23"/>
          <w:szCs w:val="23"/>
        </w:rPr>
        <w:t xml:space="preserve"> </w:t>
      </w:r>
      <w:proofErr w:type="spellStart"/>
      <w:r>
        <w:rPr>
          <w:rFonts w:ascii="Arial" w:hAnsi="Arial" w:cs="Arial"/>
          <w:color w:val="343434"/>
          <w:sz w:val="23"/>
          <w:szCs w:val="23"/>
        </w:rPr>
        <w:t>mpMRI</w:t>
      </w:r>
      <w:proofErr w:type="spellEnd"/>
      <w:r>
        <w:rPr>
          <w:rFonts w:ascii="Arial" w:hAnsi="Arial" w:cs="Arial"/>
          <w:color w:val="343434"/>
          <w:sz w:val="23"/>
          <w:szCs w:val="23"/>
        </w:rPr>
        <w:t xml:space="preserve"> reports.</w:t>
      </w:r>
    </w:p>
    <w:p w14:paraId="4174E109" w14:textId="77777777" w:rsidR="00FE50D9" w:rsidRDefault="00FE50D9" w:rsidP="00FE50D9">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BE9E1A6" w14:textId="77777777" w:rsidR="00FE50D9" w:rsidRDefault="00FE50D9" w:rsidP="00FE50D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30 cases to be reviewed.</w:t>
      </w:r>
    </w:p>
    <w:p w14:paraId="16826CCE" w14:textId="77777777" w:rsidR="00FE50D9" w:rsidRDefault="00FE50D9" w:rsidP="00FE50D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collection of the audit data lends itself to checking the biopsy outcomes of the imaged patients, allowing the reporters to assess their diagnostic accuracy.)</w:t>
      </w:r>
    </w:p>
    <w:p w14:paraId="2494E9F6" w14:textId="77777777" w:rsidR="00FE50D9" w:rsidRDefault="00FE50D9" w:rsidP="00FE50D9">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FE05502" w14:textId="77777777" w:rsidR="00FE50D9" w:rsidRDefault="00FE50D9" w:rsidP="00FE50D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Results should be disseminated amongst the prostate MRI reporters.</w:t>
      </w:r>
    </w:p>
    <w:p w14:paraId="5C2A3B57" w14:textId="77777777" w:rsidR="00FE50D9" w:rsidRDefault="00FE50D9" w:rsidP="00FE50D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Data could be continually collected as part of a service evaluation as it will lend itself to following up the diagnostic accuracy of the reporter once the biopsies have been performed.</w:t>
      </w:r>
    </w:p>
    <w:p w14:paraId="5B335E22" w14:textId="77777777" w:rsidR="00FE50D9" w:rsidRDefault="00FE50D9" w:rsidP="00FE50D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A regular meeting of prostate MRI reporters with this data would also allow discussion of difficult cases.</w:t>
      </w:r>
    </w:p>
    <w:p w14:paraId="5CAF1CE9" w14:textId="77777777" w:rsidR="00FE50D9" w:rsidRDefault="00FE50D9" w:rsidP="00FE50D9">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44F4F953" w14:textId="77777777" w:rsidR="00FE50D9" w:rsidRDefault="00FE50D9" w:rsidP="00FE50D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RIS-PACS in obtaining the examinations list and reports of </w:t>
      </w:r>
      <w:proofErr w:type="spellStart"/>
      <w:r>
        <w:rPr>
          <w:rFonts w:ascii="Arial" w:hAnsi="Arial" w:cs="Arial"/>
          <w:color w:val="343434"/>
          <w:sz w:val="23"/>
          <w:szCs w:val="23"/>
        </w:rPr>
        <w:t>mpMRI</w:t>
      </w:r>
      <w:proofErr w:type="spellEnd"/>
      <w:r>
        <w:rPr>
          <w:rFonts w:ascii="Arial" w:hAnsi="Arial" w:cs="Arial"/>
          <w:color w:val="343434"/>
          <w:sz w:val="23"/>
          <w:szCs w:val="23"/>
        </w:rPr>
        <w:t xml:space="preserve"> prostate</w:t>
      </w:r>
    </w:p>
    <w:p w14:paraId="050DC776" w14:textId="77777777" w:rsidR="00FE50D9" w:rsidRDefault="00FE50D9" w:rsidP="00FE50D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Create a data collection template.</w:t>
      </w:r>
    </w:p>
    <w:p w14:paraId="7CA9B954" w14:textId="77777777" w:rsidR="00FE50D9" w:rsidRDefault="00FE50D9" w:rsidP="00FE50D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Data analysis and write-up approximately 2 hours.</w:t>
      </w:r>
    </w:p>
    <w:p w14:paraId="1637C5F4" w14:textId="77777777" w:rsidR="00FE50D9" w:rsidRDefault="00FE50D9" w:rsidP="00FE50D9">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4B1CD9F" w14:textId="77777777" w:rsidR="00FE50D9" w:rsidRDefault="00FE50D9" w:rsidP="00FE50D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Weinreb JC, </w:t>
      </w:r>
      <w:proofErr w:type="spellStart"/>
      <w:r>
        <w:rPr>
          <w:rFonts w:ascii="Arial" w:hAnsi="Arial" w:cs="Arial"/>
          <w:color w:val="343434"/>
          <w:sz w:val="23"/>
          <w:szCs w:val="23"/>
        </w:rPr>
        <w:t>Barentsz</w:t>
      </w:r>
      <w:proofErr w:type="spellEnd"/>
      <w:r>
        <w:rPr>
          <w:rFonts w:ascii="Arial" w:hAnsi="Arial" w:cs="Arial"/>
          <w:color w:val="343434"/>
          <w:sz w:val="23"/>
          <w:szCs w:val="23"/>
        </w:rPr>
        <w:t xml:space="preserve"> JO, </w:t>
      </w:r>
      <w:proofErr w:type="spellStart"/>
      <w:r>
        <w:rPr>
          <w:rFonts w:ascii="Arial" w:hAnsi="Arial" w:cs="Arial"/>
          <w:color w:val="343434"/>
          <w:sz w:val="23"/>
          <w:szCs w:val="23"/>
        </w:rPr>
        <w:t>Choyke</w:t>
      </w:r>
      <w:proofErr w:type="spellEnd"/>
      <w:r>
        <w:rPr>
          <w:rFonts w:ascii="Arial" w:hAnsi="Arial" w:cs="Arial"/>
          <w:color w:val="343434"/>
          <w:sz w:val="23"/>
          <w:szCs w:val="23"/>
        </w:rPr>
        <w:t xml:space="preserve"> PL, </w:t>
      </w:r>
      <w:proofErr w:type="spellStart"/>
      <w:r>
        <w:rPr>
          <w:rFonts w:ascii="Arial" w:hAnsi="Arial" w:cs="Arial"/>
          <w:color w:val="343434"/>
          <w:sz w:val="23"/>
          <w:szCs w:val="23"/>
        </w:rPr>
        <w:t>Cornud</w:t>
      </w:r>
      <w:proofErr w:type="spellEnd"/>
      <w:r>
        <w:rPr>
          <w:rFonts w:ascii="Arial" w:hAnsi="Arial" w:cs="Arial"/>
          <w:color w:val="343434"/>
          <w:sz w:val="23"/>
          <w:szCs w:val="23"/>
        </w:rPr>
        <w:t xml:space="preserve"> F, Haider MA, Macura KJ, Margolis D, Schnall MD, Shtern F, Tempany CM, Thoeny HC, Verma S. PI-RADS Prostate Imaging - Reporting and Data System: 2015, Version 2. </w:t>
      </w:r>
      <w:proofErr w:type="spellStart"/>
      <w:r>
        <w:rPr>
          <w:rFonts w:ascii="Arial" w:hAnsi="Arial" w:cs="Arial"/>
          <w:color w:val="343434"/>
          <w:sz w:val="23"/>
          <w:szCs w:val="23"/>
        </w:rPr>
        <w:t>Eur</w:t>
      </w:r>
      <w:proofErr w:type="spellEnd"/>
      <w:r>
        <w:rPr>
          <w:rFonts w:ascii="Arial" w:hAnsi="Arial" w:cs="Arial"/>
          <w:color w:val="343434"/>
          <w:sz w:val="23"/>
          <w:szCs w:val="23"/>
        </w:rPr>
        <w:t xml:space="preserve"> Urol. 2016;69(1):16–40.</w:t>
      </w:r>
    </w:p>
    <w:p w14:paraId="642A3E80" w14:textId="77777777" w:rsidR="00FE50D9" w:rsidRDefault="00FE50D9" w:rsidP="00FE50D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lastRenderedPageBreak/>
        <w:t>Brizmohun</w:t>
      </w:r>
      <w:proofErr w:type="spellEnd"/>
      <w:r>
        <w:rPr>
          <w:rFonts w:ascii="Arial" w:hAnsi="Arial" w:cs="Arial"/>
          <w:color w:val="343434"/>
          <w:sz w:val="23"/>
          <w:szCs w:val="23"/>
        </w:rPr>
        <w:t xml:space="preserve"> Appayya M, Sidhu HS, </w:t>
      </w:r>
      <w:proofErr w:type="spellStart"/>
      <w:r>
        <w:rPr>
          <w:rFonts w:ascii="Arial" w:hAnsi="Arial" w:cs="Arial"/>
          <w:color w:val="343434"/>
          <w:sz w:val="23"/>
          <w:szCs w:val="23"/>
        </w:rPr>
        <w:t>Dikaious</w:t>
      </w:r>
      <w:proofErr w:type="spellEnd"/>
      <w:r>
        <w:rPr>
          <w:rFonts w:ascii="Arial" w:hAnsi="Arial" w:cs="Arial"/>
          <w:color w:val="343434"/>
          <w:sz w:val="23"/>
          <w:szCs w:val="23"/>
        </w:rPr>
        <w:t xml:space="preserve"> N et al. Characterizing indeterminate (Likert-score 3/5) peripheral zone prostate lesions with PSA density, PI-RADS scoring and qualitative descriptors on multiparametric MRI. Br J Radiol.2017 Dec 15:20170645.</w:t>
      </w:r>
    </w:p>
    <w:p w14:paraId="43ACAA83" w14:textId="77777777" w:rsidR="00FE50D9" w:rsidRDefault="00FE50D9" w:rsidP="00FE50D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Brizmohun</w:t>
      </w:r>
      <w:proofErr w:type="spellEnd"/>
      <w:r>
        <w:rPr>
          <w:rFonts w:ascii="Arial" w:hAnsi="Arial" w:cs="Arial"/>
          <w:color w:val="343434"/>
          <w:sz w:val="23"/>
          <w:szCs w:val="23"/>
        </w:rPr>
        <w:t xml:space="preserve"> Appayya M, Adshead J, Ahmed HU, Allen C, Bainbridge A, Barrett T et al. National Implementation of multi-parametric MRI for prostate cancer detection - Recommendations from a UK consensus meeting. BJU International. 2018 Apr 26. Available from, DOI: 10.1111/bju.14361</w:t>
      </w:r>
    </w:p>
    <w:p w14:paraId="521640A6" w14:textId="77777777" w:rsidR="00FE50D9" w:rsidRDefault="00FE50D9" w:rsidP="00FE50D9">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ABB1113" w14:textId="77777777" w:rsidR="00FE50D9" w:rsidRDefault="00FE50D9" w:rsidP="00FE50D9">
      <w:pPr>
        <w:shd w:val="clear" w:color="auto" w:fill="FFFFFF"/>
        <w:rPr>
          <w:rFonts w:ascii="Arial" w:hAnsi="Arial" w:cs="Arial"/>
          <w:color w:val="343434"/>
          <w:sz w:val="23"/>
          <w:szCs w:val="23"/>
        </w:rPr>
      </w:pPr>
      <w:r>
        <w:rPr>
          <w:rFonts w:ascii="Arial" w:hAnsi="Arial" w:cs="Arial"/>
          <w:color w:val="343434"/>
          <w:sz w:val="23"/>
          <w:szCs w:val="23"/>
        </w:rPr>
        <w:t>Keith Godley</w:t>
      </w:r>
    </w:p>
    <w:p w14:paraId="358AC78A" w14:textId="77777777" w:rsidR="00FE50D9" w:rsidRDefault="00FE50D9" w:rsidP="00FE50D9">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2815D778" w14:textId="77777777" w:rsidR="00FE50D9" w:rsidRDefault="00FE50D9" w:rsidP="00FE50D9">
      <w:pPr>
        <w:shd w:val="clear" w:color="auto" w:fill="FFFFFF"/>
        <w:rPr>
          <w:rFonts w:ascii="Arial" w:hAnsi="Arial" w:cs="Arial"/>
          <w:color w:val="343434"/>
          <w:sz w:val="23"/>
          <w:szCs w:val="23"/>
        </w:rPr>
      </w:pPr>
      <w:r>
        <w:rPr>
          <w:rFonts w:ascii="Arial" w:hAnsi="Arial" w:cs="Arial"/>
          <w:color w:val="343434"/>
          <w:sz w:val="23"/>
          <w:szCs w:val="23"/>
        </w:rPr>
        <w:t>Paul Malcolm</w:t>
      </w:r>
    </w:p>
    <w:p w14:paraId="68F7E45E" w14:textId="77777777" w:rsidR="00FE50D9" w:rsidRDefault="00FE50D9" w:rsidP="00FE50D9">
      <w:pPr>
        <w:shd w:val="clear" w:color="auto" w:fill="FFFFFF"/>
        <w:rPr>
          <w:rFonts w:ascii="Arial" w:hAnsi="Arial" w:cs="Arial"/>
          <w:color w:val="343434"/>
          <w:sz w:val="23"/>
          <w:szCs w:val="23"/>
        </w:rPr>
      </w:pPr>
      <w:r>
        <w:rPr>
          <w:rFonts w:ascii="Arial" w:hAnsi="Arial" w:cs="Arial"/>
          <w:color w:val="343434"/>
          <w:sz w:val="23"/>
          <w:szCs w:val="23"/>
        </w:rPr>
        <w:t>Guy Cutler</w:t>
      </w:r>
    </w:p>
    <w:p w14:paraId="0900D8D2" w14:textId="77777777" w:rsidR="00FE50D9" w:rsidRDefault="00FE50D9" w:rsidP="00FE50D9">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008AAEA2" w14:textId="77777777" w:rsidR="00FE50D9" w:rsidRDefault="00FE50D9" w:rsidP="00FE50D9">
      <w:pPr>
        <w:shd w:val="clear" w:color="auto" w:fill="FFFFFF"/>
        <w:rPr>
          <w:rFonts w:ascii="Arial" w:hAnsi="Arial" w:cs="Arial"/>
          <w:color w:val="343434"/>
          <w:sz w:val="23"/>
          <w:szCs w:val="23"/>
        </w:rPr>
      </w:pPr>
      <w:r>
        <w:rPr>
          <w:rStyle w:val="date-display-single"/>
          <w:rFonts w:ascii="Arial" w:hAnsi="Arial" w:cs="Arial"/>
          <w:color w:val="343434"/>
          <w:sz w:val="23"/>
          <w:szCs w:val="23"/>
        </w:rPr>
        <w:t>Thursday 31 May 2018</w:t>
      </w:r>
    </w:p>
    <w:p w14:paraId="635A351F" w14:textId="77777777" w:rsidR="00FE50D9" w:rsidRDefault="00FE50D9" w:rsidP="00FE50D9">
      <w:pPr>
        <w:rPr>
          <w:rFonts w:ascii="Times New Roman" w:hAnsi="Times New Roman" w:cs="Times New Roman"/>
          <w:sz w:val="24"/>
          <w:szCs w:val="24"/>
        </w:rPr>
      </w:pPr>
    </w:p>
    <w:p w14:paraId="16B4CFEA" w14:textId="77777777" w:rsidR="00FE50D9" w:rsidRDefault="00FE50D9" w:rsidP="00FE50D9">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199074B" w14:textId="77777777" w:rsidR="00FE50D9" w:rsidRDefault="00FE50D9" w:rsidP="00FE50D9">
      <w:pPr>
        <w:shd w:val="clear" w:color="auto" w:fill="FFFFFF"/>
        <w:rPr>
          <w:rFonts w:ascii="Arial" w:hAnsi="Arial" w:cs="Arial"/>
          <w:color w:val="343434"/>
          <w:sz w:val="23"/>
          <w:szCs w:val="23"/>
        </w:rPr>
      </w:pPr>
      <w:r>
        <w:rPr>
          <w:rStyle w:val="date-display-single"/>
          <w:rFonts w:ascii="Arial" w:hAnsi="Arial" w:cs="Arial"/>
          <w:color w:val="343434"/>
          <w:sz w:val="23"/>
          <w:szCs w:val="23"/>
        </w:rPr>
        <w:t>Friday 1 June 2018</w:t>
      </w:r>
    </w:p>
    <w:p w14:paraId="19E1E8A4" w14:textId="2A303243" w:rsidR="00532AAF" w:rsidRDefault="00532AAF" w:rsidP="00FE50D9">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E33D2"/>
    <w:multiLevelType w:val="multilevel"/>
    <w:tmpl w:val="7BFE3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12747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EC7C5F"/>
    <w:rsid w:val="00FE5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558">
      <w:bodyDiv w:val="1"/>
      <w:marLeft w:val="0"/>
      <w:marRight w:val="0"/>
      <w:marTop w:val="0"/>
      <w:marBottom w:val="0"/>
      <w:divBdr>
        <w:top w:val="none" w:sz="0" w:space="0" w:color="auto"/>
        <w:left w:val="none" w:sz="0" w:space="0" w:color="auto"/>
        <w:bottom w:val="none" w:sz="0" w:space="0" w:color="auto"/>
        <w:right w:val="none" w:sz="0" w:space="0" w:color="auto"/>
      </w:divBdr>
    </w:div>
    <w:div w:id="1698002293">
      <w:bodyDiv w:val="1"/>
      <w:marLeft w:val="0"/>
      <w:marRight w:val="0"/>
      <w:marTop w:val="0"/>
      <w:marBottom w:val="0"/>
      <w:divBdr>
        <w:top w:val="none" w:sz="0" w:space="0" w:color="auto"/>
        <w:left w:val="none" w:sz="0" w:space="0" w:color="auto"/>
        <w:bottom w:val="none" w:sz="0" w:space="0" w:color="auto"/>
        <w:right w:val="none" w:sz="0" w:space="0" w:color="auto"/>
      </w:divBdr>
      <w:divsChild>
        <w:div w:id="1001350118">
          <w:marLeft w:val="0"/>
          <w:marRight w:val="0"/>
          <w:marTop w:val="0"/>
          <w:marBottom w:val="480"/>
          <w:divBdr>
            <w:top w:val="none" w:sz="0" w:space="0" w:color="auto"/>
            <w:left w:val="none" w:sz="0" w:space="0" w:color="auto"/>
            <w:bottom w:val="none" w:sz="0" w:space="0" w:color="auto"/>
            <w:right w:val="none" w:sz="0" w:space="0" w:color="auto"/>
          </w:divBdr>
          <w:divsChild>
            <w:div w:id="1282571507">
              <w:marLeft w:val="0"/>
              <w:marRight w:val="0"/>
              <w:marTop w:val="0"/>
              <w:marBottom w:val="0"/>
              <w:divBdr>
                <w:top w:val="none" w:sz="0" w:space="0" w:color="auto"/>
                <w:left w:val="none" w:sz="0" w:space="0" w:color="auto"/>
                <w:bottom w:val="none" w:sz="0" w:space="0" w:color="auto"/>
                <w:right w:val="none" w:sz="0" w:space="0" w:color="auto"/>
              </w:divBdr>
            </w:div>
            <w:div w:id="1471903343">
              <w:marLeft w:val="0"/>
              <w:marRight w:val="0"/>
              <w:marTop w:val="0"/>
              <w:marBottom w:val="0"/>
              <w:divBdr>
                <w:top w:val="none" w:sz="0" w:space="0" w:color="auto"/>
                <w:left w:val="none" w:sz="0" w:space="0" w:color="auto"/>
                <w:bottom w:val="none" w:sz="0" w:space="0" w:color="auto"/>
                <w:right w:val="none" w:sz="0" w:space="0" w:color="auto"/>
              </w:divBdr>
              <w:divsChild>
                <w:div w:id="5566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5350">
          <w:marLeft w:val="0"/>
          <w:marRight w:val="0"/>
          <w:marTop w:val="0"/>
          <w:marBottom w:val="480"/>
          <w:divBdr>
            <w:top w:val="none" w:sz="0" w:space="0" w:color="auto"/>
            <w:left w:val="none" w:sz="0" w:space="0" w:color="auto"/>
            <w:bottom w:val="none" w:sz="0" w:space="0" w:color="auto"/>
            <w:right w:val="none" w:sz="0" w:space="0" w:color="auto"/>
          </w:divBdr>
          <w:divsChild>
            <w:div w:id="50884092">
              <w:marLeft w:val="0"/>
              <w:marRight w:val="0"/>
              <w:marTop w:val="0"/>
              <w:marBottom w:val="0"/>
              <w:divBdr>
                <w:top w:val="none" w:sz="0" w:space="0" w:color="auto"/>
                <w:left w:val="none" w:sz="0" w:space="0" w:color="auto"/>
                <w:bottom w:val="none" w:sz="0" w:space="0" w:color="auto"/>
                <w:right w:val="none" w:sz="0" w:space="0" w:color="auto"/>
              </w:divBdr>
            </w:div>
            <w:div w:id="2103993613">
              <w:marLeft w:val="0"/>
              <w:marRight w:val="0"/>
              <w:marTop w:val="0"/>
              <w:marBottom w:val="0"/>
              <w:divBdr>
                <w:top w:val="none" w:sz="0" w:space="0" w:color="auto"/>
                <w:left w:val="none" w:sz="0" w:space="0" w:color="auto"/>
                <w:bottom w:val="none" w:sz="0" w:space="0" w:color="auto"/>
                <w:right w:val="none" w:sz="0" w:space="0" w:color="auto"/>
              </w:divBdr>
              <w:divsChild>
                <w:div w:id="212345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1458">
          <w:marLeft w:val="0"/>
          <w:marRight w:val="0"/>
          <w:marTop w:val="0"/>
          <w:marBottom w:val="0"/>
          <w:divBdr>
            <w:top w:val="none" w:sz="0" w:space="0" w:color="auto"/>
            <w:left w:val="none" w:sz="0" w:space="0" w:color="auto"/>
            <w:bottom w:val="none" w:sz="0" w:space="0" w:color="auto"/>
            <w:right w:val="none" w:sz="0" w:space="0" w:color="auto"/>
          </w:divBdr>
          <w:divsChild>
            <w:div w:id="223371463">
              <w:marLeft w:val="0"/>
              <w:marRight w:val="0"/>
              <w:marTop w:val="0"/>
              <w:marBottom w:val="0"/>
              <w:divBdr>
                <w:top w:val="none" w:sz="0" w:space="0" w:color="auto"/>
                <w:left w:val="none" w:sz="0" w:space="0" w:color="auto"/>
                <w:bottom w:val="none" w:sz="0" w:space="0" w:color="auto"/>
                <w:right w:val="none" w:sz="0" w:space="0" w:color="auto"/>
              </w:divBdr>
            </w:div>
            <w:div w:id="1353994968">
              <w:marLeft w:val="0"/>
              <w:marRight w:val="0"/>
              <w:marTop w:val="0"/>
              <w:marBottom w:val="0"/>
              <w:divBdr>
                <w:top w:val="none" w:sz="0" w:space="0" w:color="auto"/>
                <w:left w:val="none" w:sz="0" w:space="0" w:color="auto"/>
                <w:bottom w:val="none" w:sz="0" w:space="0" w:color="auto"/>
                <w:right w:val="none" w:sz="0" w:space="0" w:color="auto"/>
              </w:divBdr>
              <w:divsChild>
                <w:div w:id="16344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5384">
          <w:marLeft w:val="0"/>
          <w:marRight w:val="0"/>
          <w:marTop w:val="0"/>
          <w:marBottom w:val="0"/>
          <w:divBdr>
            <w:top w:val="none" w:sz="0" w:space="0" w:color="auto"/>
            <w:left w:val="none" w:sz="0" w:space="0" w:color="auto"/>
            <w:bottom w:val="none" w:sz="0" w:space="0" w:color="auto"/>
            <w:right w:val="none" w:sz="0" w:space="0" w:color="auto"/>
          </w:divBdr>
          <w:divsChild>
            <w:div w:id="278726931">
              <w:marLeft w:val="0"/>
              <w:marRight w:val="0"/>
              <w:marTop w:val="0"/>
              <w:marBottom w:val="0"/>
              <w:divBdr>
                <w:top w:val="none" w:sz="0" w:space="0" w:color="auto"/>
                <w:left w:val="none" w:sz="0" w:space="0" w:color="auto"/>
                <w:bottom w:val="none" w:sz="0" w:space="0" w:color="auto"/>
                <w:right w:val="none" w:sz="0" w:space="0" w:color="auto"/>
              </w:divBdr>
            </w:div>
            <w:div w:id="794905941">
              <w:marLeft w:val="0"/>
              <w:marRight w:val="0"/>
              <w:marTop w:val="0"/>
              <w:marBottom w:val="0"/>
              <w:divBdr>
                <w:top w:val="none" w:sz="0" w:space="0" w:color="auto"/>
                <w:left w:val="none" w:sz="0" w:space="0" w:color="auto"/>
                <w:bottom w:val="none" w:sz="0" w:space="0" w:color="auto"/>
                <w:right w:val="none" w:sz="0" w:space="0" w:color="auto"/>
              </w:divBdr>
              <w:divsChild>
                <w:div w:id="5437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44792">
          <w:marLeft w:val="0"/>
          <w:marRight w:val="0"/>
          <w:marTop w:val="0"/>
          <w:marBottom w:val="0"/>
          <w:divBdr>
            <w:top w:val="none" w:sz="0" w:space="0" w:color="auto"/>
            <w:left w:val="none" w:sz="0" w:space="0" w:color="auto"/>
            <w:bottom w:val="none" w:sz="0" w:space="0" w:color="auto"/>
            <w:right w:val="none" w:sz="0" w:space="0" w:color="auto"/>
          </w:divBdr>
          <w:divsChild>
            <w:div w:id="1725248457">
              <w:marLeft w:val="0"/>
              <w:marRight w:val="0"/>
              <w:marTop w:val="0"/>
              <w:marBottom w:val="0"/>
              <w:divBdr>
                <w:top w:val="none" w:sz="0" w:space="0" w:color="auto"/>
                <w:left w:val="none" w:sz="0" w:space="0" w:color="auto"/>
                <w:bottom w:val="none" w:sz="0" w:space="0" w:color="auto"/>
                <w:right w:val="none" w:sz="0" w:space="0" w:color="auto"/>
              </w:divBdr>
            </w:div>
            <w:div w:id="2081294178">
              <w:marLeft w:val="0"/>
              <w:marRight w:val="0"/>
              <w:marTop w:val="0"/>
              <w:marBottom w:val="0"/>
              <w:divBdr>
                <w:top w:val="none" w:sz="0" w:space="0" w:color="auto"/>
                <w:left w:val="none" w:sz="0" w:space="0" w:color="auto"/>
                <w:bottom w:val="none" w:sz="0" w:space="0" w:color="auto"/>
                <w:right w:val="none" w:sz="0" w:space="0" w:color="auto"/>
              </w:divBdr>
              <w:divsChild>
                <w:div w:id="9727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3733">
          <w:marLeft w:val="0"/>
          <w:marRight w:val="0"/>
          <w:marTop w:val="0"/>
          <w:marBottom w:val="0"/>
          <w:divBdr>
            <w:top w:val="none" w:sz="0" w:space="0" w:color="auto"/>
            <w:left w:val="none" w:sz="0" w:space="0" w:color="auto"/>
            <w:bottom w:val="none" w:sz="0" w:space="0" w:color="auto"/>
            <w:right w:val="none" w:sz="0" w:space="0" w:color="auto"/>
          </w:divBdr>
          <w:divsChild>
            <w:div w:id="553933628">
              <w:marLeft w:val="0"/>
              <w:marRight w:val="0"/>
              <w:marTop w:val="0"/>
              <w:marBottom w:val="0"/>
              <w:divBdr>
                <w:top w:val="none" w:sz="0" w:space="0" w:color="auto"/>
                <w:left w:val="none" w:sz="0" w:space="0" w:color="auto"/>
                <w:bottom w:val="none" w:sz="0" w:space="0" w:color="auto"/>
                <w:right w:val="none" w:sz="0" w:space="0" w:color="auto"/>
              </w:divBdr>
            </w:div>
            <w:div w:id="782191139">
              <w:marLeft w:val="0"/>
              <w:marRight w:val="0"/>
              <w:marTop w:val="0"/>
              <w:marBottom w:val="0"/>
              <w:divBdr>
                <w:top w:val="none" w:sz="0" w:space="0" w:color="auto"/>
                <w:left w:val="none" w:sz="0" w:space="0" w:color="auto"/>
                <w:bottom w:val="none" w:sz="0" w:space="0" w:color="auto"/>
                <w:right w:val="none" w:sz="0" w:space="0" w:color="auto"/>
              </w:divBdr>
              <w:divsChild>
                <w:div w:id="10807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513">
          <w:marLeft w:val="0"/>
          <w:marRight w:val="0"/>
          <w:marTop w:val="0"/>
          <w:marBottom w:val="0"/>
          <w:divBdr>
            <w:top w:val="none" w:sz="0" w:space="0" w:color="auto"/>
            <w:left w:val="none" w:sz="0" w:space="0" w:color="auto"/>
            <w:bottom w:val="none" w:sz="0" w:space="0" w:color="auto"/>
            <w:right w:val="none" w:sz="0" w:space="0" w:color="auto"/>
          </w:divBdr>
          <w:divsChild>
            <w:div w:id="1241519502">
              <w:marLeft w:val="0"/>
              <w:marRight w:val="0"/>
              <w:marTop w:val="0"/>
              <w:marBottom w:val="0"/>
              <w:divBdr>
                <w:top w:val="none" w:sz="0" w:space="0" w:color="auto"/>
                <w:left w:val="none" w:sz="0" w:space="0" w:color="auto"/>
                <w:bottom w:val="none" w:sz="0" w:space="0" w:color="auto"/>
                <w:right w:val="none" w:sz="0" w:space="0" w:color="auto"/>
              </w:divBdr>
            </w:div>
            <w:div w:id="746028356">
              <w:marLeft w:val="0"/>
              <w:marRight w:val="0"/>
              <w:marTop w:val="0"/>
              <w:marBottom w:val="0"/>
              <w:divBdr>
                <w:top w:val="none" w:sz="0" w:space="0" w:color="auto"/>
                <w:left w:val="none" w:sz="0" w:space="0" w:color="auto"/>
                <w:bottom w:val="none" w:sz="0" w:space="0" w:color="auto"/>
                <w:right w:val="none" w:sz="0" w:space="0" w:color="auto"/>
              </w:divBdr>
              <w:divsChild>
                <w:div w:id="19182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18208">
          <w:marLeft w:val="0"/>
          <w:marRight w:val="0"/>
          <w:marTop w:val="0"/>
          <w:marBottom w:val="480"/>
          <w:divBdr>
            <w:top w:val="none" w:sz="0" w:space="0" w:color="auto"/>
            <w:left w:val="none" w:sz="0" w:space="0" w:color="auto"/>
            <w:bottom w:val="none" w:sz="0" w:space="0" w:color="auto"/>
            <w:right w:val="none" w:sz="0" w:space="0" w:color="auto"/>
          </w:divBdr>
          <w:divsChild>
            <w:div w:id="464929784">
              <w:marLeft w:val="0"/>
              <w:marRight w:val="0"/>
              <w:marTop w:val="0"/>
              <w:marBottom w:val="0"/>
              <w:divBdr>
                <w:top w:val="none" w:sz="0" w:space="0" w:color="auto"/>
                <w:left w:val="none" w:sz="0" w:space="0" w:color="auto"/>
                <w:bottom w:val="none" w:sz="0" w:space="0" w:color="auto"/>
                <w:right w:val="none" w:sz="0" w:space="0" w:color="auto"/>
              </w:divBdr>
            </w:div>
            <w:div w:id="1104813294">
              <w:marLeft w:val="0"/>
              <w:marRight w:val="0"/>
              <w:marTop w:val="0"/>
              <w:marBottom w:val="0"/>
              <w:divBdr>
                <w:top w:val="none" w:sz="0" w:space="0" w:color="auto"/>
                <w:left w:val="none" w:sz="0" w:space="0" w:color="auto"/>
                <w:bottom w:val="none" w:sz="0" w:space="0" w:color="auto"/>
                <w:right w:val="none" w:sz="0" w:space="0" w:color="auto"/>
              </w:divBdr>
              <w:divsChild>
                <w:div w:id="4057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7735">
          <w:marLeft w:val="0"/>
          <w:marRight w:val="0"/>
          <w:marTop w:val="0"/>
          <w:marBottom w:val="480"/>
          <w:divBdr>
            <w:top w:val="none" w:sz="0" w:space="0" w:color="auto"/>
            <w:left w:val="none" w:sz="0" w:space="0" w:color="auto"/>
            <w:bottom w:val="none" w:sz="0" w:space="0" w:color="auto"/>
            <w:right w:val="none" w:sz="0" w:space="0" w:color="auto"/>
          </w:divBdr>
          <w:divsChild>
            <w:div w:id="105974353">
              <w:marLeft w:val="0"/>
              <w:marRight w:val="0"/>
              <w:marTop w:val="0"/>
              <w:marBottom w:val="0"/>
              <w:divBdr>
                <w:top w:val="none" w:sz="0" w:space="0" w:color="auto"/>
                <w:left w:val="none" w:sz="0" w:space="0" w:color="auto"/>
                <w:bottom w:val="none" w:sz="0" w:space="0" w:color="auto"/>
                <w:right w:val="none" w:sz="0" w:space="0" w:color="auto"/>
              </w:divBdr>
            </w:div>
            <w:div w:id="1841769356">
              <w:marLeft w:val="0"/>
              <w:marRight w:val="0"/>
              <w:marTop w:val="0"/>
              <w:marBottom w:val="0"/>
              <w:divBdr>
                <w:top w:val="none" w:sz="0" w:space="0" w:color="auto"/>
                <w:left w:val="none" w:sz="0" w:space="0" w:color="auto"/>
                <w:bottom w:val="none" w:sz="0" w:space="0" w:color="auto"/>
                <w:right w:val="none" w:sz="0" w:space="0" w:color="auto"/>
              </w:divBdr>
              <w:divsChild>
                <w:div w:id="13438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4220">
          <w:marLeft w:val="0"/>
          <w:marRight w:val="0"/>
          <w:marTop w:val="0"/>
          <w:marBottom w:val="480"/>
          <w:divBdr>
            <w:top w:val="none" w:sz="0" w:space="0" w:color="auto"/>
            <w:left w:val="none" w:sz="0" w:space="0" w:color="auto"/>
            <w:bottom w:val="none" w:sz="0" w:space="0" w:color="auto"/>
            <w:right w:val="none" w:sz="0" w:space="0" w:color="auto"/>
          </w:divBdr>
          <w:divsChild>
            <w:div w:id="699279935">
              <w:marLeft w:val="0"/>
              <w:marRight w:val="0"/>
              <w:marTop w:val="0"/>
              <w:marBottom w:val="0"/>
              <w:divBdr>
                <w:top w:val="none" w:sz="0" w:space="0" w:color="auto"/>
                <w:left w:val="none" w:sz="0" w:space="0" w:color="auto"/>
                <w:bottom w:val="none" w:sz="0" w:space="0" w:color="auto"/>
                <w:right w:val="none" w:sz="0" w:space="0" w:color="auto"/>
              </w:divBdr>
            </w:div>
            <w:div w:id="246966883">
              <w:marLeft w:val="0"/>
              <w:marRight w:val="0"/>
              <w:marTop w:val="0"/>
              <w:marBottom w:val="0"/>
              <w:divBdr>
                <w:top w:val="none" w:sz="0" w:space="0" w:color="auto"/>
                <w:left w:val="none" w:sz="0" w:space="0" w:color="auto"/>
                <w:bottom w:val="none" w:sz="0" w:space="0" w:color="auto"/>
                <w:right w:val="none" w:sz="0" w:space="0" w:color="auto"/>
              </w:divBdr>
              <w:divsChild>
                <w:div w:id="1213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5867">
          <w:marLeft w:val="0"/>
          <w:marRight w:val="0"/>
          <w:marTop w:val="0"/>
          <w:marBottom w:val="480"/>
          <w:divBdr>
            <w:top w:val="none" w:sz="0" w:space="0" w:color="auto"/>
            <w:left w:val="none" w:sz="0" w:space="0" w:color="auto"/>
            <w:bottom w:val="none" w:sz="0" w:space="0" w:color="auto"/>
            <w:right w:val="none" w:sz="0" w:space="0" w:color="auto"/>
          </w:divBdr>
          <w:divsChild>
            <w:div w:id="1793985740">
              <w:marLeft w:val="0"/>
              <w:marRight w:val="0"/>
              <w:marTop w:val="0"/>
              <w:marBottom w:val="0"/>
              <w:divBdr>
                <w:top w:val="none" w:sz="0" w:space="0" w:color="auto"/>
                <w:left w:val="none" w:sz="0" w:space="0" w:color="auto"/>
                <w:bottom w:val="none" w:sz="0" w:space="0" w:color="auto"/>
                <w:right w:val="none" w:sz="0" w:space="0" w:color="auto"/>
              </w:divBdr>
            </w:div>
            <w:div w:id="769200072">
              <w:marLeft w:val="0"/>
              <w:marRight w:val="0"/>
              <w:marTop w:val="0"/>
              <w:marBottom w:val="0"/>
              <w:divBdr>
                <w:top w:val="none" w:sz="0" w:space="0" w:color="auto"/>
                <w:left w:val="none" w:sz="0" w:space="0" w:color="auto"/>
                <w:bottom w:val="none" w:sz="0" w:space="0" w:color="auto"/>
                <w:right w:val="none" w:sz="0" w:space="0" w:color="auto"/>
              </w:divBdr>
              <w:divsChild>
                <w:div w:id="1938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1121">
          <w:marLeft w:val="0"/>
          <w:marRight w:val="0"/>
          <w:marTop w:val="0"/>
          <w:marBottom w:val="480"/>
          <w:divBdr>
            <w:top w:val="none" w:sz="0" w:space="0" w:color="auto"/>
            <w:left w:val="none" w:sz="0" w:space="0" w:color="auto"/>
            <w:bottom w:val="none" w:sz="0" w:space="0" w:color="auto"/>
            <w:right w:val="none" w:sz="0" w:space="0" w:color="auto"/>
          </w:divBdr>
          <w:divsChild>
            <w:div w:id="1573004933">
              <w:marLeft w:val="0"/>
              <w:marRight w:val="0"/>
              <w:marTop w:val="0"/>
              <w:marBottom w:val="0"/>
              <w:divBdr>
                <w:top w:val="none" w:sz="0" w:space="0" w:color="auto"/>
                <w:left w:val="none" w:sz="0" w:space="0" w:color="auto"/>
                <w:bottom w:val="none" w:sz="0" w:space="0" w:color="auto"/>
                <w:right w:val="none" w:sz="0" w:space="0" w:color="auto"/>
              </w:divBdr>
            </w:div>
            <w:div w:id="599409325">
              <w:marLeft w:val="0"/>
              <w:marRight w:val="0"/>
              <w:marTop w:val="0"/>
              <w:marBottom w:val="0"/>
              <w:divBdr>
                <w:top w:val="none" w:sz="0" w:space="0" w:color="auto"/>
                <w:left w:val="none" w:sz="0" w:space="0" w:color="auto"/>
                <w:bottom w:val="none" w:sz="0" w:space="0" w:color="auto"/>
                <w:right w:val="none" w:sz="0" w:space="0" w:color="auto"/>
              </w:divBdr>
              <w:divsChild>
                <w:div w:id="1341158103">
                  <w:marLeft w:val="0"/>
                  <w:marRight w:val="0"/>
                  <w:marTop w:val="0"/>
                  <w:marBottom w:val="0"/>
                  <w:divBdr>
                    <w:top w:val="none" w:sz="0" w:space="0" w:color="auto"/>
                    <w:left w:val="none" w:sz="0" w:space="0" w:color="auto"/>
                    <w:bottom w:val="none" w:sz="0" w:space="0" w:color="auto"/>
                    <w:right w:val="none" w:sz="0" w:space="0" w:color="auto"/>
                  </w:divBdr>
                </w:div>
                <w:div w:id="152744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8956">
          <w:marLeft w:val="0"/>
          <w:marRight w:val="0"/>
          <w:marTop w:val="0"/>
          <w:marBottom w:val="0"/>
          <w:divBdr>
            <w:top w:val="none" w:sz="0" w:space="0" w:color="auto"/>
            <w:left w:val="none" w:sz="0" w:space="0" w:color="auto"/>
            <w:bottom w:val="none" w:sz="0" w:space="0" w:color="auto"/>
            <w:right w:val="none" w:sz="0" w:space="0" w:color="auto"/>
          </w:divBdr>
          <w:divsChild>
            <w:div w:id="1557737329">
              <w:marLeft w:val="0"/>
              <w:marRight w:val="0"/>
              <w:marTop w:val="0"/>
              <w:marBottom w:val="0"/>
              <w:divBdr>
                <w:top w:val="none" w:sz="0" w:space="0" w:color="auto"/>
                <w:left w:val="none" w:sz="0" w:space="0" w:color="auto"/>
                <w:bottom w:val="none" w:sz="0" w:space="0" w:color="auto"/>
                <w:right w:val="none" w:sz="0" w:space="0" w:color="auto"/>
              </w:divBdr>
            </w:div>
            <w:div w:id="1083456164">
              <w:marLeft w:val="0"/>
              <w:marRight w:val="0"/>
              <w:marTop w:val="0"/>
              <w:marBottom w:val="0"/>
              <w:divBdr>
                <w:top w:val="none" w:sz="0" w:space="0" w:color="auto"/>
                <w:left w:val="none" w:sz="0" w:space="0" w:color="auto"/>
                <w:bottom w:val="none" w:sz="0" w:space="0" w:color="auto"/>
                <w:right w:val="none" w:sz="0" w:space="0" w:color="auto"/>
              </w:divBdr>
              <w:divsChild>
                <w:div w:id="4906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9706">
          <w:marLeft w:val="0"/>
          <w:marRight w:val="0"/>
          <w:marTop w:val="0"/>
          <w:marBottom w:val="0"/>
          <w:divBdr>
            <w:top w:val="none" w:sz="0" w:space="0" w:color="auto"/>
            <w:left w:val="none" w:sz="0" w:space="0" w:color="auto"/>
            <w:bottom w:val="none" w:sz="0" w:space="0" w:color="auto"/>
            <w:right w:val="none" w:sz="0" w:space="0" w:color="auto"/>
          </w:divBdr>
          <w:divsChild>
            <w:div w:id="933249742">
              <w:marLeft w:val="0"/>
              <w:marRight w:val="0"/>
              <w:marTop w:val="0"/>
              <w:marBottom w:val="0"/>
              <w:divBdr>
                <w:top w:val="none" w:sz="0" w:space="0" w:color="auto"/>
                <w:left w:val="none" w:sz="0" w:space="0" w:color="auto"/>
                <w:bottom w:val="none" w:sz="0" w:space="0" w:color="auto"/>
                <w:right w:val="none" w:sz="0" w:space="0" w:color="auto"/>
              </w:divBdr>
            </w:div>
            <w:div w:id="1152598476">
              <w:marLeft w:val="0"/>
              <w:marRight w:val="0"/>
              <w:marTop w:val="0"/>
              <w:marBottom w:val="0"/>
              <w:divBdr>
                <w:top w:val="none" w:sz="0" w:space="0" w:color="auto"/>
                <w:left w:val="none" w:sz="0" w:space="0" w:color="auto"/>
                <w:bottom w:val="none" w:sz="0" w:space="0" w:color="auto"/>
                <w:right w:val="none" w:sz="0" w:space="0" w:color="auto"/>
              </w:divBdr>
              <w:divsChild>
                <w:div w:id="18699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90D8D0E8-1A1B-415C-9E8B-E7FF75CDB92F}"/>
</file>

<file path=customXml/itemProps2.xml><?xml version="1.0" encoding="utf-8"?>
<ds:datastoreItem xmlns:ds="http://schemas.openxmlformats.org/officeDocument/2006/customXml" ds:itemID="{3F83E99E-15DE-4BFA-BC47-AE379AC35863}"/>
</file>

<file path=customXml/itemProps3.xml><?xml version="1.0" encoding="utf-8"?>
<ds:datastoreItem xmlns:ds="http://schemas.openxmlformats.org/officeDocument/2006/customXml" ds:itemID="{B4617589-DDCB-4753-AD4C-0D952F69A320}"/>
</file>

<file path=docProps/app.xml><?xml version="1.0" encoding="utf-8"?>
<Properties xmlns="http://schemas.openxmlformats.org/officeDocument/2006/extended-properties" xmlns:vt="http://schemas.openxmlformats.org/officeDocument/2006/docPropsVTypes">
  <Template>Normal</Template>
  <TotalTime>5</TotalTime>
  <Pages>3</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