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F06E0" w14:textId="15BAA0D7" w:rsidR="00923C99" w:rsidRDefault="00923C99" w:rsidP="00923C99">
      <w:pPr>
        <w:pStyle w:val="Heading1"/>
        <w:shd w:val="clear" w:color="auto" w:fill="FFFFFF"/>
        <w:spacing w:before="0" w:beforeAutospacing="0" w:after="225" w:afterAutospacing="0"/>
        <w:rPr>
          <w:rFonts w:ascii="Arial" w:hAnsi="Arial" w:cs="Arial"/>
          <w:color w:val="007CBE"/>
          <w:spacing w:val="-15"/>
          <w:sz w:val="50"/>
          <w:szCs w:val="50"/>
        </w:rPr>
      </w:pPr>
      <w:r>
        <w:rPr>
          <w:rFonts w:ascii="Arial" w:hAnsi="Arial" w:cs="Arial"/>
          <w:color w:val="007CBE"/>
          <w:spacing w:val="-15"/>
          <w:sz w:val="50"/>
          <w:szCs w:val="50"/>
        </w:rPr>
        <w:t xml:space="preserve">Definitive concurrent chemo-radiotherapy for </w:t>
      </w:r>
      <w:proofErr w:type="spellStart"/>
      <w:r>
        <w:rPr>
          <w:rFonts w:ascii="Arial" w:hAnsi="Arial" w:cs="Arial"/>
          <w:color w:val="007CBE"/>
          <w:spacing w:val="-15"/>
          <w:sz w:val="50"/>
          <w:szCs w:val="50"/>
        </w:rPr>
        <w:t>oesophago</w:t>
      </w:r>
      <w:proofErr w:type="spellEnd"/>
      <w:r>
        <w:rPr>
          <w:rFonts w:ascii="Arial" w:hAnsi="Arial" w:cs="Arial"/>
          <w:color w:val="007CBE"/>
          <w:spacing w:val="-15"/>
          <w:sz w:val="50"/>
          <w:szCs w:val="50"/>
        </w:rPr>
        <w:t xml:space="preserve">-gastric </w:t>
      </w:r>
      <w:r>
        <w:rPr>
          <w:rFonts w:ascii="Arial" w:hAnsi="Arial" w:cs="Arial"/>
          <w:color w:val="007CBE"/>
          <w:spacing w:val="-15"/>
          <w:sz w:val="50"/>
          <w:szCs w:val="50"/>
        </w:rPr>
        <w:t>cancer:</w:t>
      </w:r>
      <w:r>
        <w:rPr>
          <w:rFonts w:ascii="Arial" w:hAnsi="Arial" w:cs="Arial"/>
          <w:color w:val="007CBE"/>
          <w:spacing w:val="-15"/>
          <w:sz w:val="50"/>
          <w:szCs w:val="50"/>
        </w:rPr>
        <w:t xml:space="preserve"> two sequential </w:t>
      </w:r>
      <w:proofErr w:type="gramStart"/>
      <w:r>
        <w:rPr>
          <w:rFonts w:ascii="Arial" w:hAnsi="Arial" w:cs="Arial"/>
          <w:color w:val="007CBE"/>
          <w:spacing w:val="-15"/>
          <w:sz w:val="50"/>
          <w:szCs w:val="50"/>
        </w:rPr>
        <w:t>5 year</w:t>
      </w:r>
      <w:proofErr w:type="gramEnd"/>
      <w:r>
        <w:rPr>
          <w:rFonts w:ascii="Arial" w:hAnsi="Arial" w:cs="Arial"/>
          <w:color w:val="007CBE"/>
          <w:spacing w:val="-15"/>
          <w:sz w:val="50"/>
          <w:szCs w:val="50"/>
        </w:rPr>
        <w:t xml:space="preserve"> audit cohorts showing improvement in long term survival.</w:t>
      </w:r>
    </w:p>
    <w:p w14:paraId="1DD51653" w14:textId="77777777" w:rsidR="00923C99" w:rsidRDefault="00923C99" w:rsidP="00923C99">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12C623F4" w14:textId="77777777" w:rsidR="00923C99" w:rsidRDefault="00923C99" w:rsidP="00923C9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Aim:</w:t>
      </w:r>
    </w:p>
    <w:p w14:paraId="565E0B26" w14:textId="77777777" w:rsidR="00923C99" w:rsidRDefault="00923C99" w:rsidP="00923C9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To evaluate the patient outcome following treatment with chemo-radiotherapy for oesophageal cancer in two consecutive </w:t>
      </w:r>
      <w:proofErr w:type="gramStart"/>
      <w:r>
        <w:rPr>
          <w:rFonts w:ascii="Arial" w:hAnsi="Arial" w:cs="Arial"/>
          <w:color w:val="343434"/>
          <w:sz w:val="23"/>
          <w:szCs w:val="23"/>
        </w:rPr>
        <w:t>patient</w:t>
      </w:r>
      <w:proofErr w:type="gramEnd"/>
      <w:r>
        <w:rPr>
          <w:rFonts w:ascii="Arial" w:hAnsi="Arial" w:cs="Arial"/>
          <w:color w:val="343434"/>
          <w:sz w:val="23"/>
          <w:szCs w:val="23"/>
        </w:rPr>
        <w:t xml:space="preserve"> 5 year cohorts.</w:t>
      </w:r>
    </w:p>
    <w:p w14:paraId="70DEA3E4" w14:textId="77777777" w:rsidR="00923C99" w:rsidRDefault="00923C99" w:rsidP="00923C9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Objectives:</w:t>
      </w:r>
    </w:p>
    <w:p w14:paraId="28426208" w14:textId="77777777" w:rsidR="00923C99" w:rsidRDefault="00923C99" w:rsidP="00923C9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To compare recurrence rates and survival over time and with national and international outcomes</w:t>
      </w:r>
    </w:p>
    <w:p w14:paraId="15B79EA8" w14:textId="77777777" w:rsidR="00923C99" w:rsidRDefault="00923C99" w:rsidP="00923C9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To consider if there are any implications for the outcomes found by changes in staging investigations and radiotherapy planning techniques</w:t>
      </w:r>
    </w:p>
    <w:p w14:paraId="404E4D07" w14:textId="77777777" w:rsidR="00923C99" w:rsidRDefault="00923C99" w:rsidP="00923C99">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16EDCFA6" w14:textId="77777777" w:rsidR="00923C99" w:rsidRDefault="00923C99" w:rsidP="00923C99">
      <w:pPr>
        <w:pStyle w:val="NormalWeb"/>
        <w:shd w:val="clear" w:color="auto" w:fill="FFFFFF"/>
        <w:spacing w:before="0" w:beforeAutospacing="0" w:after="300" w:afterAutospacing="0"/>
        <w:rPr>
          <w:rFonts w:ascii="Arial" w:hAnsi="Arial" w:cs="Arial"/>
          <w:color w:val="343434"/>
          <w:sz w:val="23"/>
          <w:szCs w:val="23"/>
        </w:rPr>
      </w:pPr>
      <w:proofErr w:type="spellStart"/>
      <w:r>
        <w:rPr>
          <w:rFonts w:ascii="Arial" w:hAnsi="Arial" w:cs="Arial"/>
          <w:color w:val="343434"/>
          <w:sz w:val="23"/>
          <w:szCs w:val="23"/>
        </w:rPr>
        <w:t>Oesophago</w:t>
      </w:r>
      <w:proofErr w:type="spellEnd"/>
      <w:r>
        <w:rPr>
          <w:rFonts w:ascii="Arial" w:hAnsi="Arial" w:cs="Arial"/>
          <w:color w:val="343434"/>
          <w:sz w:val="23"/>
          <w:szCs w:val="23"/>
        </w:rPr>
        <w:t xml:space="preserve">-gastric cancers have an overall relatively poor survival. For node positive tumours radical concurrent chemo-radiotherapy (CRT) is often the UGI MDT recommendation, and in past 8 years staging including PET &amp; EUS has become routine. CRT based on the ‘Herskovic’ </w:t>
      </w:r>
      <w:proofErr w:type="spellStart"/>
      <w:r>
        <w:rPr>
          <w:rFonts w:ascii="Arial" w:hAnsi="Arial" w:cs="Arial"/>
          <w:color w:val="343434"/>
          <w:sz w:val="23"/>
          <w:szCs w:val="23"/>
        </w:rPr>
        <w:t>regimena</w:t>
      </w:r>
      <w:proofErr w:type="spellEnd"/>
      <w:r>
        <w:rPr>
          <w:rFonts w:ascii="Arial" w:hAnsi="Arial" w:cs="Arial"/>
          <w:color w:val="343434"/>
          <w:sz w:val="23"/>
          <w:szCs w:val="23"/>
        </w:rPr>
        <w:t>, 50Gy/25#’sb with CDDP &amp; 5-FU, now often after ‘neoadjuvant’ chemotherapy.</w:t>
      </w:r>
    </w:p>
    <w:p w14:paraId="3C43DF6F" w14:textId="77777777" w:rsidR="00923C99" w:rsidRDefault="00923C99" w:rsidP="00923C99">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12DF6DC8" w14:textId="77777777" w:rsidR="00923C99" w:rsidRDefault="00923C99" w:rsidP="00923C99">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20835DEF" w14:textId="77777777" w:rsidR="00923C99" w:rsidRDefault="00923C99" w:rsidP="00923C9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Standard:</w:t>
      </w:r>
    </w:p>
    <w:p w14:paraId="6AB77037" w14:textId="77777777" w:rsidR="00923C99" w:rsidRDefault="00923C99" w:rsidP="00923C9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Data from National </w:t>
      </w:r>
      <w:proofErr w:type="spellStart"/>
      <w:r>
        <w:rPr>
          <w:rFonts w:ascii="Arial" w:hAnsi="Arial" w:cs="Arial"/>
          <w:color w:val="343434"/>
          <w:sz w:val="23"/>
          <w:szCs w:val="23"/>
        </w:rPr>
        <w:t>Oesophago</w:t>
      </w:r>
      <w:proofErr w:type="spellEnd"/>
      <w:r>
        <w:rPr>
          <w:rFonts w:ascii="Arial" w:hAnsi="Arial" w:cs="Arial"/>
          <w:color w:val="343434"/>
          <w:sz w:val="23"/>
          <w:szCs w:val="23"/>
        </w:rPr>
        <w:t>- Gastric Cancer Audit &amp; ISD, &amp; the first cohort audit.</w:t>
      </w:r>
    </w:p>
    <w:p w14:paraId="1A58D862" w14:textId="77777777" w:rsidR="00923C99" w:rsidRDefault="00923C99" w:rsidP="00923C9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Methodology:</w:t>
      </w:r>
    </w:p>
    <w:p w14:paraId="5D71D861" w14:textId="77777777" w:rsidR="00923C99" w:rsidRDefault="00923C99" w:rsidP="00923C9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a) Departmental databases, constructed by getting the names &amp; NHS numbers from both radiotherapy department and cytotoxic pharmacy for any patients treated for oesophageal cancer. The oncology notes and main hospital notes requested and data </w:t>
      </w:r>
      <w:proofErr w:type="gramStart"/>
      <w:r>
        <w:rPr>
          <w:rFonts w:ascii="Arial" w:hAnsi="Arial" w:cs="Arial"/>
          <w:color w:val="343434"/>
          <w:sz w:val="23"/>
          <w:szCs w:val="23"/>
        </w:rPr>
        <w:t>abstracted</w:t>
      </w:r>
      <w:proofErr w:type="gramEnd"/>
    </w:p>
    <w:p w14:paraId="7386E497" w14:textId="77777777" w:rsidR="00923C99" w:rsidRDefault="00923C99" w:rsidP="00923C9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b) Data collected includes basic demographics, dates of diagnosis (biopsy report), treatment, including type and any dose reductions/delays and toxicity (least complete data), dates of documented relapse &amp; death (if known) and most recent follow up</w:t>
      </w:r>
    </w:p>
    <w:p w14:paraId="18FC6F84" w14:textId="77777777" w:rsidR="00923C99" w:rsidRDefault="00923C99" w:rsidP="00923C9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c) All staging imaging reviewed by a ' blinded' radiologist</w:t>
      </w:r>
    </w:p>
    <w:p w14:paraId="274EDBC5" w14:textId="77777777" w:rsidR="00923C99" w:rsidRDefault="00923C99" w:rsidP="00923C9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d) Data analysis by IBM SPSS statistics v21, to produce survival curves from date of diagnosis (biopsy)</w:t>
      </w:r>
    </w:p>
    <w:p w14:paraId="1751CC9E" w14:textId="77777777" w:rsidR="00923C99" w:rsidRDefault="00923C99" w:rsidP="00923C9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e) Initial audit covered patients treated between 2000 &amp; 2005</w:t>
      </w:r>
    </w:p>
    <w:p w14:paraId="382377C8" w14:textId="77777777" w:rsidR="00923C99" w:rsidRDefault="00923C99" w:rsidP="00923C9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f) Subsequent audit covered patients treated between 2007 &amp; 2012</w:t>
      </w:r>
    </w:p>
    <w:p w14:paraId="43B6F7D7" w14:textId="77777777" w:rsidR="00923C99" w:rsidRDefault="00923C99" w:rsidP="00923C99">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5D4ED82F" w14:textId="77777777" w:rsidR="00923C99" w:rsidRDefault="00923C99" w:rsidP="00923C9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Data collected includes basic demographics</w:t>
      </w:r>
    </w:p>
    <w:p w14:paraId="34C85E30" w14:textId="77777777" w:rsidR="00923C99" w:rsidRDefault="00923C99" w:rsidP="00923C9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Dates of diagnosis (biopsy report)</w:t>
      </w:r>
    </w:p>
    <w:p w14:paraId="05D22C7C" w14:textId="77777777" w:rsidR="00923C99" w:rsidRDefault="00923C99" w:rsidP="00923C9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Treatment - including type and any dose reductions/delays and toxicity (least complete data)</w:t>
      </w:r>
    </w:p>
    <w:p w14:paraId="6B014ABD" w14:textId="77777777" w:rsidR="00923C99" w:rsidRDefault="00923C99" w:rsidP="00923C9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Dates of documented relapse</w:t>
      </w:r>
    </w:p>
    <w:p w14:paraId="2B9D2F9E" w14:textId="77777777" w:rsidR="00923C99" w:rsidRDefault="00923C99" w:rsidP="00923C9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Death (if known) and most recent follow up</w:t>
      </w:r>
    </w:p>
    <w:p w14:paraId="48389D16" w14:textId="77777777" w:rsidR="00923C99" w:rsidRDefault="00923C99" w:rsidP="00923C99">
      <w:pPr>
        <w:pStyle w:val="Heading2"/>
        <w:shd w:val="clear" w:color="auto" w:fill="FFFFFF"/>
        <w:spacing w:before="0" w:after="180"/>
        <w:rPr>
          <w:rFonts w:ascii="Arial" w:hAnsi="Arial" w:cs="Arial"/>
          <w:color w:val="007CBE"/>
          <w:sz w:val="36"/>
          <w:szCs w:val="36"/>
        </w:rPr>
      </w:pPr>
      <w:r>
        <w:rPr>
          <w:rFonts w:ascii="Arial" w:hAnsi="Arial" w:cs="Arial"/>
          <w:color w:val="007CBE"/>
        </w:rPr>
        <w:t xml:space="preserve">Assess local </w:t>
      </w:r>
      <w:proofErr w:type="gramStart"/>
      <w:r>
        <w:rPr>
          <w:rFonts w:ascii="Arial" w:hAnsi="Arial" w:cs="Arial"/>
          <w:color w:val="007CBE"/>
        </w:rPr>
        <w:t>practice</w:t>
      </w:r>
      <w:proofErr w:type="gramEnd"/>
    </w:p>
    <w:p w14:paraId="3EEF22EB" w14:textId="77777777" w:rsidR="00923C99" w:rsidRDefault="00923C99" w:rsidP="00923C99">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771B679C" w14:textId="77777777" w:rsidR="00923C99" w:rsidRDefault="00923C99" w:rsidP="00923C9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Comparison with:</w:t>
      </w:r>
    </w:p>
    <w:p w14:paraId="7162CE7E" w14:textId="77777777" w:rsidR="00923C99" w:rsidRDefault="00923C99" w:rsidP="00923C9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 National audit &amp; statistic results and published international trial results</w:t>
      </w:r>
    </w:p>
    <w:p w14:paraId="7698BDAB" w14:textId="77777777" w:rsidR="00923C99" w:rsidRDefault="00923C99" w:rsidP="00923C9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b) The previous audit</w:t>
      </w:r>
    </w:p>
    <w:p w14:paraId="5CB139BD" w14:textId="77777777" w:rsidR="00923C99" w:rsidRDefault="00923C99" w:rsidP="00923C99">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1600E1CD" w14:textId="77777777" w:rsidR="00923C99" w:rsidRDefault="00923C99" w:rsidP="00923C9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a) Departmental databases, constructed by getting the names &amp; NHS numbers from both radiotherapy department and cytotoxic pharmacy for any patients treated for oesophageal cancer. The oncology notes and main hospital notes requested, and data abstracted and entered on Excel </w:t>
      </w:r>
      <w:proofErr w:type="gramStart"/>
      <w:r>
        <w:rPr>
          <w:rFonts w:ascii="Arial" w:hAnsi="Arial" w:cs="Arial"/>
          <w:color w:val="343434"/>
          <w:sz w:val="23"/>
          <w:szCs w:val="23"/>
        </w:rPr>
        <w:t>database</w:t>
      </w:r>
      <w:proofErr w:type="gramEnd"/>
    </w:p>
    <w:p w14:paraId="3AE33CA8" w14:textId="77777777" w:rsidR="00923C99" w:rsidRDefault="00923C99" w:rsidP="00923C9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b) Data collected includes basic demographics, dates of diagnosis (biopsy report), treatment, including type and any dose reductions/delays, and toxicity (least complete data), dates of documented relapse &amp; death (if known) and most recent follow up</w:t>
      </w:r>
    </w:p>
    <w:p w14:paraId="3A9AC1F0" w14:textId="77777777" w:rsidR="00923C99" w:rsidRDefault="00923C99" w:rsidP="00923C9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c) All staging imaging reviewed by a radiologist, blinded to the original reported staging.</w:t>
      </w:r>
    </w:p>
    <w:p w14:paraId="5E0EE3E9" w14:textId="77777777" w:rsidR="00923C99" w:rsidRDefault="00923C99" w:rsidP="00923C99">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7C4A45AC" w14:textId="77777777" w:rsidR="00923C99" w:rsidRDefault="00923C99" w:rsidP="00923C9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 xml:space="preserve">Incidence is still rising but relatively low, so in a </w:t>
      </w:r>
      <w:proofErr w:type="gramStart"/>
      <w:r>
        <w:rPr>
          <w:rFonts w:ascii="Arial" w:hAnsi="Arial" w:cs="Arial"/>
          <w:color w:val="343434"/>
          <w:sz w:val="23"/>
          <w:szCs w:val="23"/>
        </w:rPr>
        <w:t>5 year</w:t>
      </w:r>
      <w:proofErr w:type="gramEnd"/>
      <w:r>
        <w:rPr>
          <w:rFonts w:ascii="Arial" w:hAnsi="Arial" w:cs="Arial"/>
          <w:color w:val="343434"/>
          <w:sz w:val="23"/>
          <w:szCs w:val="23"/>
        </w:rPr>
        <w:t xml:space="preserve"> interval to get reasonable numbers, with sufficient real follow up events (as poor prognosis cancer).</w:t>
      </w:r>
    </w:p>
    <w:p w14:paraId="485FC421" w14:textId="77777777" w:rsidR="00923C99" w:rsidRDefault="00923C99" w:rsidP="00923C99">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1CF40E84" w14:textId="77777777" w:rsidR="00923C99" w:rsidRDefault="00923C99" w:rsidP="00923C9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Use of results:</w:t>
      </w:r>
    </w:p>
    <w:p w14:paraId="59DDA057" w14:textId="77777777" w:rsidR="00923C99" w:rsidRDefault="00923C99" w:rsidP="00923C9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 Present results and discuss with immediate colleagues in departmental meetings</w:t>
      </w:r>
    </w:p>
    <w:p w14:paraId="265D00E6" w14:textId="77777777" w:rsidR="00923C99" w:rsidRDefault="00923C99" w:rsidP="00923C9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b) Present at national meetings</w:t>
      </w:r>
    </w:p>
    <w:p w14:paraId="58F8427B" w14:textId="77777777" w:rsidR="00923C99" w:rsidRDefault="00923C99" w:rsidP="00923C99">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471B5B19" w14:textId="77777777" w:rsidR="00923C99" w:rsidRDefault="00923C99" w:rsidP="00923C9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 Time of staff - to access notes, electronic records, access to secure server, create password protected database, and then skill to use SSPS</w:t>
      </w:r>
    </w:p>
    <w:p w14:paraId="7F82B5EE" w14:textId="77777777" w:rsidR="00923C99" w:rsidRDefault="00923C99" w:rsidP="00923C9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b) Recruit assistance from a radiologist, as all staging imaging reviewed by a radiologist, blinded to the original reported staging</w:t>
      </w:r>
    </w:p>
    <w:p w14:paraId="548A6239" w14:textId="77777777" w:rsidR="00923C99" w:rsidRDefault="00923C99" w:rsidP="00923C9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c) Staff time &amp; knowledge, as using data on Excel spreadsheet, data analysis by IBM SPSS statistics v21, to produce relapse free and overall survival curves from date of diagnosis (biopsy)</w:t>
      </w:r>
    </w:p>
    <w:p w14:paraId="5BE6FACC" w14:textId="77777777" w:rsidR="00923C99" w:rsidRDefault="00923C99" w:rsidP="00923C99">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473058FF" w14:textId="77777777" w:rsidR="00923C99" w:rsidRDefault="00923C99" w:rsidP="00923C99">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Al-Sarraf M, Martz K, Herskovic A. et al. Progress report of combined chemoradiotherapy versus radiotherapy alone in patients with </w:t>
      </w:r>
      <w:proofErr w:type="spellStart"/>
      <w:r>
        <w:rPr>
          <w:rFonts w:ascii="Arial" w:hAnsi="Arial" w:cs="Arial"/>
          <w:color w:val="343434"/>
          <w:sz w:val="23"/>
          <w:szCs w:val="23"/>
        </w:rPr>
        <w:t>esophageal</w:t>
      </w:r>
      <w:proofErr w:type="spellEnd"/>
      <w:r>
        <w:rPr>
          <w:rFonts w:ascii="Arial" w:hAnsi="Arial" w:cs="Arial"/>
          <w:color w:val="343434"/>
          <w:sz w:val="23"/>
          <w:szCs w:val="23"/>
        </w:rPr>
        <w:t xml:space="preserve"> cancer: an intergroup study. J Clin Oncol.1997; 15: 277-284.</w:t>
      </w:r>
    </w:p>
    <w:p w14:paraId="24D31644" w14:textId="77777777" w:rsidR="00923C99" w:rsidRDefault="00923C99" w:rsidP="00923C99">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RCR </w:t>
      </w:r>
      <w:proofErr w:type="gramStart"/>
      <w:r>
        <w:rPr>
          <w:rFonts w:ascii="Arial" w:hAnsi="Arial" w:cs="Arial"/>
          <w:color w:val="343434"/>
          <w:sz w:val="23"/>
          <w:szCs w:val="23"/>
        </w:rPr>
        <w:t>BFCO(</w:t>
      </w:r>
      <w:proofErr w:type="gramEnd"/>
      <w:r>
        <w:rPr>
          <w:rFonts w:ascii="Arial" w:hAnsi="Arial" w:cs="Arial"/>
          <w:color w:val="343434"/>
          <w:sz w:val="23"/>
          <w:szCs w:val="23"/>
        </w:rPr>
        <w:t>06)1, section 4.5 July 2006</w:t>
      </w:r>
    </w:p>
    <w:p w14:paraId="5109EA32" w14:textId="77777777" w:rsidR="00923C99" w:rsidRDefault="00923C99" w:rsidP="00923C99">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National </w:t>
      </w:r>
      <w:proofErr w:type="spellStart"/>
      <w:r>
        <w:rPr>
          <w:rFonts w:ascii="Arial" w:hAnsi="Arial" w:cs="Arial"/>
          <w:color w:val="343434"/>
          <w:sz w:val="23"/>
          <w:szCs w:val="23"/>
        </w:rPr>
        <w:t>Oesophago</w:t>
      </w:r>
      <w:proofErr w:type="spellEnd"/>
      <w:r>
        <w:rPr>
          <w:rFonts w:ascii="Arial" w:hAnsi="Arial" w:cs="Arial"/>
          <w:color w:val="343434"/>
          <w:sz w:val="23"/>
          <w:szCs w:val="23"/>
        </w:rPr>
        <w:t>- Gastric Cancer Audit 2012. </w:t>
      </w:r>
      <w:hyperlink r:id="rId5" w:tgtFrame="_blank" w:history="1">
        <w:r>
          <w:rPr>
            <w:rStyle w:val="Hyperlink"/>
            <w:rFonts w:ascii="Arial" w:hAnsi="Arial" w:cs="Arial"/>
            <w:color w:val="007CBE"/>
            <w:sz w:val="23"/>
            <w:szCs w:val="23"/>
          </w:rPr>
          <w:t>http://www.hqip.org.uk/assets/NCAPOP-Library/NCAPOP-2012-13/Oesophago-Gastric-Cancer-National-Audit-INTERACTIVE-pub-2012.pdf</w:t>
        </w:r>
      </w:hyperlink>
      <w:r>
        <w:rPr>
          <w:rFonts w:ascii="Arial" w:hAnsi="Arial" w:cs="Arial"/>
          <w:color w:val="343434"/>
          <w:sz w:val="23"/>
          <w:szCs w:val="23"/>
        </w:rPr>
        <w:t> </w:t>
      </w:r>
    </w:p>
    <w:p w14:paraId="046A628D" w14:textId="77777777" w:rsidR="00923C99" w:rsidRDefault="00923C99" w:rsidP="00923C99">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Information Services Division Scotland (ISD Scotland). Cancer Statistics. Cancer of the Oesophagus.</w:t>
      </w:r>
    </w:p>
    <w:p w14:paraId="00535B4C" w14:textId="77777777" w:rsidR="00923C99" w:rsidRDefault="00923C99" w:rsidP="00923C99">
      <w:pPr>
        <w:shd w:val="clear" w:color="auto" w:fill="FFFFFF"/>
        <w:rPr>
          <w:rFonts w:ascii="Arial" w:hAnsi="Arial" w:cs="Arial"/>
          <w:b/>
          <w:bCs/>
          <w:color w:val="00467F"/>
          <w:sz w:val="32"/>
          <w:szCs w:val="32"/>
        </w:rPr>
      </w:pPr>
      <w:r>
        <w:rPr>
          <w:rFonts w:ascii="Arial" w:hAnsi="Arial" w:cs="Arial"/>
          <w:b/>
          <w:bCs/>
          <w:color w:val="00467F"/>
          <w:sz w:val="32"/>
          <w:szCs w:val="32"/>
        </w:rPr>
        <w:t>Editor's comments: </w:t>
      </w:r>
    </w:p>
    <w:p w14:paraId="18E21C33" w14:textId="77777777" w:rsidR="00923C99" w:rsidRDefault="00923C99" w:rsidP="00923C9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Productive exercise for service &amp; patients, as this produces important information when discussing with patients and considering any changes in organisation. It is also useful for trainees in both oncology and radiology as it not only </w:t>
      </w:r>
      <w:proofErr w:type="spellStart"/>
      <w:r>
        <w:rPr>
          <w:rFonts w:ascii="Arial" w:hAnsi="Arial" w:cs="Arial"/>
          <w:color w:val="343434"/>
          <w:sz w:val="23"/>
          <w:szCs w:val="23"/>
        </w:rPr>
        <w:t>fulfills</w:t>
      </w:r>
      <w:proofErr w:type="spellEnd"/>
      <w:r>
        <w:rPr>
          <w:rFonts w:ascii="Arial" w:hAnsi="Arial" w:cs="Arial"/>
          <w:color w:val="343434"/>
          <w:sz w:val="23"/>
          <w:szCs w:val="23"/>
        </w:rPr>
        <w:t xml:space="preserve"> requirements but also promotes positive contribution to trying to improve patient services (diagnostic &amp; therapeutic).</w:t>
      </w:r>
    </w:p>
    <w:p w14:paraId="35607CBD" w14:textId="77777777" w:rsidR="00923C99" w:rsidRDefault="00923C99" w:rsidP="00923C99">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519E26F2" w14:textId="77777777" w:rsidR="00923C99" w:rsidRDefault="00923C99" w:rsidP="00923C99">
      <w:pPr>
        <w:shd w:val="clear" w:color="auto" w:fill="FFFFFF"/>
        <w:rPr>
          <w:rFonts w:ascii="Arial" w:hAnsi="Arial" w:cs="Arial"/>
          <w:color w:val="343434"/>
          <w:sz w:val="23"/>
          <w:szCs w:val="23"/>
        </w:rPr>
      </w:pPr>
      <w:r>
        <w:rPr>
          <w:rFonts w:ascii="Arial" w:hAnsi="Arial" w:cs="Arial"/>
          <w:color w:val="343434"/>
          <w:sz w:val="23"/>
          <w:szCs w:val="23"/>
        </w:rPr>
        <w:t>Leslie Samuel</w:t>
      </w:r>
    </w:p>
    <w:p w14:paraId="3B48FE7C" w14:textId="77777777" w:rsidR="00923C99" w:rsidRDefault="00923C99" w:rsidP="00923C99">
      <w:pPr>
        <w:shd w:val="clear" w:color="auto" w:fill="FFFFFF"/>
        <w:rPr>
          <w:rFonts w:ascii="Arial" w:hAnsi="Arial" w:cs="Arial"/>
          <w:b/>
          <w:bCs/>
          <w:color w:val="007CBE"/>
          <w:sz w:val="23"/>
          <w:szCs w:val="23"/>
        </w:rPr>
      </w:pPr>
      <w:r>
        <w:rPr>
          <w:rFonts w:ascii="Arial" w:hAnsi="Arial" w:cs="Arial"/>
          <w:b/>
          <w:bCs/>
          <w:color w:val="007CBE"/>
          <w:sz w:val="23"/>
          <w:szCs w:val="23"/>
        </w:rPr>
        <w:lastRenderedPageBreak/>
        <w:t>Published Date: </w:t>
      </w:r>
    </w:p>
    <w:p w14:paraId="7A57BC73" w14:textId="77777777" w:rsidR="00923C99" w:rsidRDefault="00923C99" w:rsidP="00923C99">
      <w:pPr>
        <w:shd w:val="clear" w:color="auto" w:fill="FFFFFF"/>
        <w:rPr>
          <w:rFonts w:ascii="Arial" w:hAnsi="Arial" w:cs="Arial"/>
          <w:color w:val="343434"/>
          <w:sz w:val="23"/>
          <w:szCs w:val="23"/>
        </w:rPr>
      </w:pPr>
      <w:r>
        <w:rPr>
          <w:rStyle w:val="date-display-single"/>
          <w:rFonts w:ascii="Arial" w:hAnsi="Arial" w:cs="Arial"/>
          <w:color w:val="343434"/>
          <w:sz w:val="23"/>
          <w:szCs w:val="23"/>
        </w:rPr>
        <w:t>Monday 28 April 2014</w:t>
      </w:r>
    </w:p>
    <w:p w14:paraId="12E58D14" w14:textId="77777777" w:rsidR="00923C99" w:rsidRDefault="00923C99" w:rsidP="00923C99">
      <w:pPr>
        <w:rPr>
          <w:rFonts w:ascii="Times New Roman" w:hAnsi="Times New Roman" w:cs="Times New Roman"/>
          <w:sz w:val="24"/>
          <w:szCs w:val="24"/>
        </w:rPr>
      </w:pPr>
    </w:p>
    <w:p w14:paraId="0B61F124" w14:textId="77777777" w:rsidR="00923C99" w:rsidRDefault="00923C99" w:rsidP="00923C99">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476CA062" w14:textId="77777777" w:rsidR="00923C99" w:rsidRDefault="00923C99" w:rsidP="00923C99">
      <w:pPr>
        <w:shd w:val="clear" w:color="auto" w:fill="FFFFFF"/>
        <w:rPr>
          <w:rFonts w:ascii="Arial" w:hAnsi="Arial" w:cs="Arial"/>
          <w:color w:val="343434"/>
          <w:sz w:val="23"/>
          <w:szCs w:val="23"/>
        </w:rPr>
      </w:pPr>
      <w:r>
        <w:rPr>
          <w:rStyle w:val="date-display-single"/>
          <w:rFonts w:ascii="Arial" w:hAnsi="Arial" w:cs="Arial"/>
          <w:color w:val="343434"/>
          <w:sz w:val="23"/>
          <w:szCs w:val="23"/>
        </w:rPr>
        <w:t>Friday 13 April 2018</w:t>
      </w:r>
    </w:p>
    <w:p w14:paraId="7C0A2111" w14:textId="49E2D368" w:rsidR="000D3E1E" w:rsidRDefault="000D3E1E" w:rsidP="00923C99">
      <w:pPr>
        <w:shd w:val="clear" w:color="auto" w:fill="FFFFFF"/>
        <w:rPr>
          <w:rFonts w:ascii="Arial" w:hAnsi="Arial" w:cs="Arial"/>
          <w:b/>
          <w:bCs/>
          <w:color w:val="00467F"/>
          <w:sz w:val="32"/>
          <w:szCs w:val="32"/>
        </w:rPr>
      </w:pPr>
    </w:p>
    <w:sectPr w:rsidR="000D3E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67485"/>
    <w:multiLevelType w:val="multilevel"/>
    <w:tmpl w:val="DBB08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187EB0"/>
    <w:multiLevelType w:val="multilevel"/>
    <w:tmpl w:val="ED0A1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5912503">
    <w:abstractNumId w:val="1"/>
  </w:num>
  <w:num w:numId="2" w16cid:durableId="1589657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E1E"/>
    <w:rsid w:val="000D3E1E"/>
    <w:rsid w:val="00194E7C"/>
    <w:rsid w:val="001D3DCA"/>
    <w:rsid w:val="00923C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95C88"/>
  <w15:chartTrackingRefBased/>
  <w15:docId w15:val="{CF3561D1-D83D-467D-BC12-2D755FAEF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D3E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next w:val="Normal"/>
    <w:link w:val="Heading2Char"/>
    <w:uiPriority w:val="9"/>
    <w:semiHidden/>
    <w:unhideWhenUsed/>
    <w:qFormat/>
    <w:rsid w:val="000D3E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3E1E"/>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semiHidden/>
    <w:rsid w:val="000D3E1E"/>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0D3E1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file-wrapper">
    <w:name w:val="file-wrapper"/>
    <w:basedOn w:val="DefaultParagraphFont"/>
    <w:rsid w:val="000D3E1E"/>
  </w:style>
  <w:style w:type="character" w:styleId="Hyperlink">
    <w:name w:val="Hyperlink"/>
    <w:basedOn w:val="DefaultParagraphFont"/>
    <w:uiPriority w:val="99"/>
    <w:semiHidden/>
    <w:unhideWhenUsed/>
    <w:rsid w:val="000D3E1E"/>
    <w:rPr>
      <w:color w:val="0000FF"/>
      <w:u w:val="single"/>
    </w:rPr>
  </w:style>
  <w:style w:type="character" w:customStyle="1" w:styleId="file-meta">
    <w:name w:val="file-meta"/>
    <w:basedOn w:val="DefaultParagraphFont"/>
    <w:rsid w:val="000D3E1E"/>
  </w:style>
  <w:style w:type="character" w:customStyle="1" w:styleId="file-type">
    <w:name w:val="file-type"/>
    <w:basedOn w:val="DefaultParagraphFont"/>
    <w:rsid w:val="000D3E1E"/>
  </w:style>
  <w:style w:type="character" w:customStyle="1" w:styleId="file-size">
    <w:name w:val="file-size"/>
    <w:basedOn w:val="DefaultParagraphFont"/>
    <w:rsid w:val="000D3E1E"/>
  </w:style>
  <w:style w:type="character" w:customStyle="1" w:styleId="date-display-single">
    <w:name w:val="date-display-single"/>
    <w:basedOn w:val="DefaultParagraphFont"/>
    <w:rsid w:val="000D3E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08587">
      <w:bodyDiv w:val="1"/>
      <w:marLeft w:val="0"/>
      <w:marRight w:val="0"/>
      <w:marTop w:val="0"/>
      <w:marBottom w:val="0"/>
      <w:divBdr>
        <w:top w:val="none" w:sz="0" w:space="0" w:color="auto"/>
        <w:left w:val="none" w:sz="0" w:space="0" w:color="auto"/>
        <w:bottom w:val="none" w:sz="0" w:space="0" w:color="auto"/>
        <w:right w:val="none" w:sz="0" w:space="0" w:color="auto"/>
      </w:divBdr>
    </w:div>
    <w:div w:id="605432524">
      <w:bodyDiv w:val="1"/>
      <w:marLeft w:val="0"/>
      <w:marRight w:val="0"/>
      <w:marTop w:val="0"/>
      <w:marBottom w:val="0"/>
      <w:divBdr>
        <w:top w:val="none" w:sz="0" w:space="0" w:color="auto"/>
        <w:left w:val="none" w:sz="0" w:space="0" w:color="auto"/>
        <w:bottom w:val="none" w:sz="0" w:space="0" w:color="auto"/>
        <w:right w:val="none" w:sz="0" w:space="0" w:color="auto"/>
      </w:divBdr>
      <w:divsChild>
        <w:div w:id="365301320">
          <w:marLeft w:val="0"/>
          <w:marRight w:val="0"/>
          <w:marTop w:val="0"/>
          <w:marBottom w:val="480"/>
          <w:divBdr>
            <w:top w:val="none" w:sz="0" w:space="0" w:color="auto"/>
            <w:left w:val="none" w:sz="0" w:space="0" w:color="auto"/>
            <w:bottom w:val="none" w:sz="0" w:space="0" w:color="auto"/>
            <w:right w:val="none" w:sz="0" w:space="0" w:color="auto"/>
          </w:divBdr>
          <w:divsChild>
            <w:div w:id="357853442">
              <w:marLeft w:val="0"/>
              <w:marRight w:val="0"/>
              <w:marTop w:val="0"/>
              <w:marBottom w:val="0"/>
              <w:divBdr>
                <w:top w:val="none" w:sz="0" w:space="0" w:color="auto"/>
                <w:left w:val="none" w:sz="0" w:space="0" w:color="auto"/>
                <w:bottom w:val="none" w:sz="0" w:space="0" w:color="auto"/>
                <w:right w:val="none" w:sz="0" w:space="0" w:color="auto"/>
              </w:divBdr>
            </w:div>
            <w:div w:id="1088425722">
              <w:marLeft w:val="0"/>
              <w:marRight w:val="0"/>
              <w:marTop w:val="0"/>
              <w:marBottom w:val="0"/>
              <w:divBdr>
                <w:top w:val="none" w:sz="0" w:space="0" w:color="auto"/>
                <w:left w:val="none" w:sz="0" w:space="0" w:color="auto"/>
                <w:bottom w:val="none" w:sz="0" w:space="0" w:color="auto"/>
                <w:right w:val="none" w:sz="0" w:space="0" w:color="auto"/>
              </w:divBdr>
              <w:divsChild>
                <w:div w:id="21843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083885">
          <w:marLeft w:val="0"/>
          <w:marRight w:val="0"/>
          <w:marTop w:val="0"/>
          <w:marBottom w:val="480"/>
          <w:divBdr>
            <w:top w:val="none" w:sz="0" w:space="0" w:color="auto"/>
            <w:left w:val="none" w:sz="0" w:space="0" w:color="auto"/>
            <w:bottom w:val="none" w:sz="0" w:space="0" w:color="auto"/>
            <w:right w:val="none" w:sz="0" w:space="0" w:color="auto"/>
          </w:divBdr>
          <w:divsChild>
            <w:div w:id="2099792670">
              <w:marLeft w:val="0"/>
              <w:marRight w:val="0"/>
              <w:marTop w:val="0"/>
              <w:marBottom w:val="0"/>
              <w:divBdr>
                <w:top w:val="none" w:sz="0" w:space="0" w:color="auto"/>
                <w:left w:val="none" w:sz="0" w:space="0" w:color="auto"/>
                <w:bottom w:val="none" w:sz="0" w:space="0" w:color="auto"/>
                <w:right w:val="none" w:sz="0" w:space="0" w:color="auto"/>
              </w:divBdr>
            </w:div>
            <w:div w:id="310523334">
              <w:marLeft w:val="0"/>
              <w:marRight w:val="0"/>
              <w:marTop w:val="0"/>
              <w:marBottom w:val="0"/>
              <w:divBdr>
                <w:top w:val="none" w:sz="0" w:space="0" w:color="auto"/>
                <w:left w:val="none" w:sz="0" w:space="0" w:color="auto"/>
                <w:bottom w:val="none" w:sz="0" w:space="0" w:color="auto"/>
                <w:right w:val="none" w:sz="0" w:space="0" w:color="auto"/>
              </w:divBdr>
              <w:divsChild>
                <w:div w:id="178364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82459">
          <w:marLeft w:val="0"/>
          <w:marRight w:val="0"/>
          <w:marTop w:val="0"/>
          <w:marBottom w:val="0"/>
          <w:divBdr>
            <w:top w:val="none" w:sz="0" w:space="0" w:color="auto"/>
            <w:left w:val="none" w:sz="0" w:space="0" w:color="auto"/>
            <w:bottom w:val="none" w:sz="0" w:space="0" w:color="auto"/>
            <w:right w:val="none" w:sz="0" w:space="0" w:color="auto"/>
          </w:divBdr>
          <w:divsChild>
            <w:div w:id="160782496">
              <w:marLeft w:val="0"/>
              <w:marRight w:val="0"/>
              <w:marTop w:val="0"/>
              <w:marBottom w:val="0"/>
              <w:divBdr>
                <w:top w:val="none" w:sz="0" w:space="0" w:color="auto"/>
                <w:left w:val="none" w:sz="0" w:space="0" w:color="auto"/>
                <w:bottom w:val="none" w:sz="0" w:space="0" w:color="auto"/>
                <w:right w:val="none" w:sz="0" w:space="0" w:color="auto"/>
              </w:divBdr>
            </w:div>
            <w:div w:id="776366915">
              <w:marLeft w:val="0"/>
              <w:marRight w:val="0"/>
              <w:marTop w:val="0"/>
              <w:marBottom w:val="0"/>
              <w:divBdr>
                <w:top w:val="none" w:sz="0" w:space="0" w:color="auto"/>
                <w:left w:val="none" w:sz="0" w:space="0" w:color="auto"/>
                <w:bottom w:val="none" w:sz="0" w:space="0" w:color="auto"/>
                <w:right w:val="none" w:sz="0" w:space="0" w:color="auto"/>
              </w:divBdr>
              <w:divsChild>
                <w:div w:id="17179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41570">
          <w:marLeft w:val="0"/>
          <w:marRight w:val="0"/>
          <w:marTop w:val="0"/>
          <w:marBottom w:val="0"/>
          <w:divBdr>
            <w:top w:val="none" w:sz="0" w:space="0" w:color="auto"/>
            <w:left w:val="none" w:sz="0" w:space="0" w:color="auto"/>
            <w:bottom w:val="none" w:sz="0" w:space="0" w:color="auto"/>
            <w:right w:val="none" w:sz="0" w:space="0" w:color="auto"/>
          </w:divBdr>
          <w:divsChild>
            <w:div w:id="1826389009">
              <w:marLeft w:val="0"/>
              <w:marRight w:val="0"/>
              <w:marTop w:val="0"/>
              <w:marBottom w:val="0"/>
              <w:divBdr>
                <w:top w:val="none" w:sz="0" w:space="0" w:color="auto"/>
                <w:left w:val="none" w:sz="0" w:space="0" w:color="auto"/>
                <w:bottom w:val="none" w:sz="0" w:space="0" w:color="auto"/>
                <w:right w:val="none" w:sz="0" w:space="0" w:color="auto"/>
              </w:divBdr>
            </w:div>
            <w:div w:id="316304602">
              <w:marLeft w:val="0"/>
              <w:marRight w:val="0"/>
              <w:marTop w:val="0"/>
              <w:marBottom w:val="0"/>
              <w:divBdr>
                <w:top w:val="none" w:sz="0" w:space="0" w:color="auto"/>
                <w:left w:val="none" w:sz="0" w:space="0" w:color="auto"/>
                <w:bottom w:val="none" w:sz="0" w:space="0" w:color="auto"/>
                <w:right w:val="none" w:sz="0" w:space="0" w:color="auto"/>
              </w:divBdr>
              <w:divsChild>
                <w:div w:id="104818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11542">
          <w:marLeft w:val="0"/>
          <w:marRight w:val="0"/>
          <w:marTop w:val="0"/>
          <w:marBottom w:val="0"/>
          <w:divBdr>
            <w:top w:val="none" w:sz="0" w:space="0" w:color="auto"/>
            <w:left w:val="none" w:sz="0" w:space="0" w:color="auto"/>
            <w:bottom w:val="none" w:sz="0" w:space="0" w:color="auto"/>
            <w:right w:val="none" w:sz="0" w:space="0" w:color="auto"/>
          </w:divBdr>
          <w:divsChild>
            <w:div w:id="2138912798">
              <w:marLeft w:val="0"/>
              <w:marRight w:val="0"/>
              <w:marTop w:val="0"/>
              <w:marBottom w:val="0"/>
              <w:divBdr>
                <w:top w:val="none" w:sz="0" w:space="0" w:color="auto"/>
                <w:left w:val="none" w:sz="0" w:space="0" w:color="auto"/>
                <w:bottom w:val="none" w:sz="0" w:space="0" w:color="auto"/>
                <w:right w:val="none" w:sz="0" w:space="0" w:color="auto"/>
              </w:divBdr>
            </w:div>
            <w:div w:id="1212572938">
              <w:marLeft w:val="0"/>
              <w:marRight w:val="0"/>
              <w:marTop w:val="0"/>
              <w:marBottom w:val="0"/>
              <w:divBdr>
                <w:top w:val="none" w:sz="0" w:space="0" w:color="auto"/>
                <w:left w:val="none" w:sz="0" w:space="0" w:color="auto"/>
                <w:bottom w:val="none" w:sz="0" w:space="0" w:color="auto"/>
                <w:right w:val="none" w:sz="0" w:space="0" w:color="auto"/>
              </w:divBdr>
              <w:divsChild>
                <w:div w:id="213640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648994">
          <w:marLeft w:val="0"/>
          <w:marRight w:val="0"/>
          <w:marTop w:val="0"/>
          <w:marBottom w:val="0"/>
          <w:divBdr>
            <w:top w:val="none" w:sz="0" w:space="0" w:color="auto"/>
            <w:left w:val="none" w:sz="0" w:space="0" w:color="auto"/>
            <w:bottom w:val="none" w:sz="0" w:space="0" w:color="auto"/>
            <w:right w:val="none" w:sz="0" w:space="0" w:color="auto"/>
          </w:divBdr>
          <w:divsChild>
            <w:div w:id="2079401517">
              <w:marLeft w:val="0"/>
              <w:marRight w:val="0"/>
              <w:marTop w:val="0"/>
              <w:marBottom w:val="0"/>
              <w:divBdr>
                <w:top w:val="none" w:sz="0" w:space="0" w:color="auto"/>
                <w:left w:val="none" w:sz="0" w:space="0" w:color="auto"/>
                <w:bottom w:val="none" w:sz="0" w:space="0" w:color="auto"/>
                <w:right w:val="none" w:sz="0" w:space="0" w:color="auto"/>
              </w:divBdr>
            </w:div>
            <w:div w:id="445194036">
              <w:marLeft w:val="0"/>
              <w:marRight w:val="0"/>
              <w:marTop w:val="0"/>
              <w:marBottom w:val="0"/>
              <w:divBdr>
                <w:top w:val="none" w:sz="0" w:space="0" w:color="auto"/>
                <w:left w:val="none" w:sz="0" w:space="0" w:color="auto"/>
                <w:bottom w:val="none" w:sz="0" w:space="0" w:color="auto"/>
                <w:right w:val="none" w:sz="0" w:space="0" w:color="auto"/>
              </w:divBdr>
              <w:divsChild>
                <w:div w:id="47476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302936">
          <w:marLeft w:val="0"/>
          <w:marRight w:val="0"/>
          <w:marTop w:val="0"/>
          <w:marBottom w:val="0"/>
          <w:divBdr>
            <w:top w:val="none" w:sz="0" w:space="0" w:color="auto"/>
            <w:left w:val="none" w:sz="0" w:space="0" w:color="auto"/>
            <w:bottom w:val="none" w:sz="0" w:space="0" w:color="auto"/>
            <w:right w:val="none" w:sz="0" w:space="0" w:color="auto"/>
          </w:divBdr>
          <w:divsChild>
            <w:div w:id="2018118061">
              <w:marLeft w:val="0"/>
              <w:marRight w:val="0"/>
              <w:marTop w:val="0"/>
              <w:marBottom w:val="0"/>
              <w:divBdr>
                <w:top w:val="none" w:sz="0" w:space="0" w:color="auto"/>
                <w:left w:val="none" w:sz="0" w:space="0" w:color="auto"/>
                <w:bottom w:val="none" w:sz="0" w:space="0" w:color="auto"/>
                <w:right w:val="none" w:sz="0" w:space="0" w:color="auto"/>
              </w:divBdr>
            </w:div>
            <w:div w:id="186063966">
              <w:marLeft w:val="0"/>
              <w:marRight w:val="0"/>
              <w:marTop w:val="0"/>
              <w:marBottom w:val="0"/>
              <w:divBdr>
                <w:top w:val="none" w:sz="0" w:space="0" w:color="auto"/>
                <w:left w:val="none" w:sz="0" w:space="0" w:color="auto"/>
                <w:bottom w:val="none" w:sz="0" w:space="0" w:color="auto"/>
                <w:right w:val="none" w:sz="0" w:space="0" w:color="auto"/>
              </w:divBdr>
              <w:divsChild>
                <w:div w:id="123077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075446">
          <w:marLeft w:val="0"/>
          <w:marRight w:val="0"/>
          <w:marTop w:val="0"/>
          <w:marBottom w:val="480"/>
          <w:divBdr>
            <w:top w:val="none" w:sz="0" w:space="0" w:color="auto"/>
            <w:left w:val="none" w:sz="0" w:space="0" w:color="auto"/>
            <w:bottom w:val="none" w:sz="0" w:space="0" w:color="auto"/>
            <w:right w:val="none" w:sz="0" w:space="0" w:color="auto"/>
          </w:divBdr>
          <w:divsChild>
            <w:div w:id="1079059207">
              <w:marLeft w:val="0"/>
              <w:marRight w:val="0"/>
              <w:marTop w:val="0"/>
              <w:marBottom w:val="0"/>
              <w:divBdr>
                <w:top w:val="none" w:sz="0" w:space="0" w:color="auto"/>
                <w:left w:val="none" w:sz="0" w:space="0" w:color="auto"/>
                <w:bottom w:val="none" w:sz="0" w:space="0" w:color="auto"/>
                <w:right w:val="none" w:sz="0" w:space="0" w:color="auto"/>
              </w:divBdr>
            </w:div>
            <w:div w:id="2142991352">
              <w:marLeft w:val="0"/>
              <w:marRight w:val="0"/>
              <w:marTop w:val="0"/>
              <w:marBottom w:val="0"/>
              <w:divBdr>
                <w:top w:val="none" w:sz="0" w:space="0" w:color="auto"/>
                <w:left w:val="none" w:sz="0" w:space="0" w:color="auto"/>
                <w:bottom w:val="none" w:sz="0" w:space="0" w:color="auto"/>
                <w:right w:val="none" w:sz="0" w:space="0" w:color="auto"/>
              </w:divBdr>
              <w:divsChild>
                <w:div w:id="116536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79015">
          <w:marLeft w:val="0"/>
          <w:marRight w:val="0"/>
          <w:marTop w:val="0"/>
          <w:marBottom w:val="480"/>
          <w:divBdr>
            <w:top w:val="none" w:sz="0" w:space="0" w:color="auto"/>
            <w:left w:val="none" w:sz="0" w:space="0" w:color="auto"/>
            <w:bottom w:val="none" w:sz="0" w:space="0" w:color="auto"/>
            <w:right w:val="none" w:sz="0" w:space="0" w:color="auto"/>
          </w:divBdr>
          <w:divsChild>
            <w:div w:id="1890143206">
              <w:marLeft w:val="0"/>
              <w:marRight w:val="0"/>
              <w:marTop w:val="0"/>
              <w:marBottom w:val="0"/>
              <w:divBdr>
                <w:top w:val="none" w:sz="0" w:space="0" w:color="auto"/>
                <w:left w:val="none" w:sz="0" w:space="0" w:color="auto"/>
                <w:bottom w:val="none" w:sz="0" w:space="0" w:color="auto"/>
                <w:right w:val="none" w:sz="0" w:space="0" w:color="auto"/>
              </w:divBdr>
            </w:div>
            <w:div w:id="1713190466">
              <w:marLeft w:val="0"/>
              <w:marRight w:val="0"/>
              <w:marTop w:val="0"/>
              <w:marBottom w:val="0"/>
              <w:divBdr>
                <w:top w:val="none" w:sz="0" w:space="0" w:color="auto"/>
                <w:left w:val="none" w:sz="0" w:space="0" w:color="auto"/>
                <w:bottom w:val="none" w:sz="0" w:space="0" w:color="auto"/>
                <w:right w:val="none" w:sz="0" w:space="0" w:color="auto"/>
              </w:divBdr>
              <w:divsChild>
                <w:div w:id="120987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068747">
          <w:marLeft w:val="0"/>
          <w:marRight w:val="0"/>
          <w:marTop w:val="0"/>
          <w:marBottom w:val="300"/>
          <w:divBdr>
            <w:top w:val="none" w:sz="0" w:space="0" w:color="auto"/>
            <w:left w:val="none" w:sz="0" w:space="0" w:color="auto"/>
            <w:bottom w:val="none" w:sz="0" w:space="0" w:color="auto"/>
            <w:right w:val="none" w:sz="0" w:space="0" w:color="auto"/>
          </w:divBdr>
          <w:divsChild>
            <w:div w:id="932325545">
              <w:marLeft w:val="0"/>
              <w:marRight w:val="0"/>
              <w:marTop w:val="0"/>
              <w:marBottom w:val="0"/>
              <w:divBdr>
                <w:top w:val="none" w:sz="0" w:space="0" w:color="auto"/>
                <w:left w:val="none" w:sz="0" w:space="0" w:color="auto"/>
                <w:bottom w:val="none" w:sz="0" w:space="0" w:color="auto"/>
                <w:right w:val="none" w:sz="0" w:space="0" w:color="auto"/>
              </w:divBdr>
              <w:divsChild>
                <w:div w:id="82007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351853">
          <w:marLeft w:val="0"/>
          <w:marRight w:val="0"/>
          <w:marTop w:val="0"/>
          <w:marBottom w:val="480"/>
          <w:divBdr>
            <w:top w:val="none" w:sz="0" w:space="0" w:color="auto"/>
            <w:left w:val="none" w:sz="0" w:space="0" w:color="auto"/>
            <w:bottom w:val="none" w:sz="0" w:space="0" w:color="auto"/>
            <w:right w:val="none" w:sz="0" w:space="0" w:color="auto"/>
          </w:divBdr>
          <w:divsChild>
            <w:div w:id="1490974166">
              <w:marLeft w:val="0"/>
              <w:marRight w:val="0"/>
              <w:marTop w:val="0"/>
              <w:marBottom w:val="0"/>
              <w:divBdr>
                <w:top w:val="none" w:sz="0" w:space="0" w:color="auto"/>
                <w:left w:val="none" w:sz="0" w:space="0" w:color="auto"/>
                <w:bottom w:val="none" w:sz="0" w:space="0" w:color="auto"/>
                <w:right w:val="none" w:sz="0" w:space="0" w:color="auto"/>
              </w:divBdr>
            </w:div>
            <w:div w:id="8484904">
              <w:marLeft w:val="0"/>
              <w:marRight w:val="0"/>
              <w:marTop w:val="0"/>
              <w:marBottom w:val="0"/>
              <w:divBdr>
                <w:top w:val="none" w:sz="0" w:space="0" w:color="auto"/>
                <w:left w:val="none" w:sz="0" w:space="0" w:color="auto"/>
                <w:bottom w:val="none" w:sz="0" w:space="0" w:color="auto"/>
                <w:right w:val="none" w:sz="0" w:space="0" w:color="auto"/>
              </w:divBdr>
              <w:divsChild>
                <w:div w:id="190706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5576">
          <w:marLeft w:val="0"/>
          <w:marRight w:val="0"/>
          <w:marTop w:val="0"/>
          <w:marBottom w:val="480"/>
          <w:divBdr>
            <w:top w:val="none" w:sz="0" w:space="0" w:color="auto"/>
            <w:left w:val="none" w:sz="0" w:space="0" w:color="auto"/>
            <w:bottom w:val="none" w:sz="0" w:space="0" w:color="auto"/>
            <w:right w:val="none" w:sz="0" w:space="0" w:color="auto"/>
          </w:divBdr>
          <w:divsChild>
            <w:div w:id="1753694181">
              <w:marLeft w:val="0"/>
              <w:marRight w:val="0"/>
              <w:marTop w:val="0"/>
              <w:marBottom w:val="0"/>
              <w:divBdr>
                <w:top w:val="none" w:sz="0" w:space="0" w:color="auto"/>
                <w:left w:val="none" w:sz="0" w:space="0" w:color="auto"/>
                <w:bottom w:val="none" w:sz="0" w:space="0" w:color="auto"/>
                <w:right w:val="none" w:sz="0" w:space="0" w:color="auto"/>
              </w:divBdr>
            </w:div>
            <w:div w:id="1458601112">
              <w:marLeft w:val="0"/>
              <w:marRight w:val="0"/>
              <w:marTop w:val="0"/>
              <w:marBottom w:val="0"/>
              <w:divBdr>
                <w:top w:val="none" w:sz="0" w:space="0" w:color="auto"/>
                <w:left w:val="none" w:sz="0" w:space="0" w:color="auto"/>
                <w:bottom w:val="none" w:sz="0" w:space="0" w:color="auto"/>
                <w:right w:val="none" w:sz="0" w:space="0" w:color="auto"/>
              </w:divBdr>
              <w:divsChild>
                <w:div w:id="101857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1962">
          <w:marLeft w:val="0"/>
          <w:marRight w:val="0"/>
          <w:marTop w:val="0"/>
          <w:marBottom w:val="480"/>
          <w:divBdr>
            <w:top w:val="none" w:sz="0" w:space="0" w:color="auto"/>
            <w:left w:val="none" w:sz="0" w:space="0" w:color="auto"/>
            <w:bottom w:val="none" w:sz="0" w:space="0" w:color="auto"/>
            <w:right w:val="none" w:sz="0" w:space="0" w:color="auto"/>
          </w:divBdr>
          <w:divsChild>
            <w:div w:id="1950309213">
              <w:marLeft w:val="0"/>
              <w:marRight w:val="0"/>
              <w:marTop w:val="0"/>
              <w:marBottom w:val="0"/>
              <w:divBdr>
                <w:top w:val="none" w:sz="0" w:space="0" w:color="auto"/>
                <w:left w:val="none" w:sz="0" w:space="0" w:color="auto"/>
                <w:bottom w:val="none" w:sz="0" w:space="0" w:color="auto"/>
                <w:right w:val="none" w:sz="0" w:space="0" w:color="auto"/>
              </w:divBdr>
            </w:div>
            <w:div w:id="1814249670">
              <w:marLeft w:val="0"/>
              <w:marRight w:val="0"/>
              <w:marTop w:val="0"/>
              <w:marBottom w:val="0"/>
              <w:divBdr>
                <w:top w:val="none" w:sz="0" w:space="0" w:color="auto"/>
                <w:left w:val="none" w:sz="0" w:space="0" w:color="auto"/>
                <w:bottom w:val="none" w:sz="0" w:space="0" w:color="auto"/>
                <w:right w:val="none" w:sz="0" w:space="0" w:color="auto"/>
              </w:divBdr>
              <w:divsChild>
                <w:div w:id="26492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355336">
          <w:marLeft w:val="0"/>
          <w:marRight w:val="0"/>
          <w:marTop w:val="0"/>
          <w:marBottom w:val="0"/>
          <w:divBdr>
            <w:top w:val="none" w:sz="0" w:space="0" w:color="auto"/>
            <w:left w:val="none" w:sz="0" w:space="0" w:color="auto"/>
            <w:bottom w:val="none" w:sz="0" w:space="0" w:color="auto"/>
            <w:right w:val="none" w:sz="0" w:space="0" w:color="auto"/>
          </w:divBdr>
          <w:divsChild>
            <w:div w:id="411582191">
              <w:marLeft w:val="0"/>
              <w:marRight w:val="0"/>
              <w:marTop w:val="0"/>
              <w:marBottom w:val="0"/>
              <w:divBdr>
                <w:top w:val="none" w:sz="0" w:space="0" w:color="auto"/>
                <w:left w:val="none" w:sz="0" w:space="0" w:color="auto"/>
                <w:bottom w:val="none" w:sz="0" w:space="0" w:color="auto"/>
                <w:right w:val="none" w:sz="0" w:space="0" w:color="auto"/>
              </w:divBdr>
            </w:div>
            <w:div w:id="1459453265">
              <w:marLeft w:val="0"/>
              <w:marRight w:val="0"/>
              <w:marTop w:val="0"/>
              <w:marBottom w:val="0"/>
              <w:divBdr>
                <w:top w:val="none" w:sz="0" w:space="0" w:color="auto"/>
                <w:left w:val="none" w:sz="0" w:space="0" w:color="auto"/>
                <w:bottom w:val="none" w:sz="0" w:space="0" w:color="auto"/>
                <w:right w:val="none" w:sz="0" w:space="0" w:color="auto"/>
              </w:divBdr>
              <w:divsChild>
                <w:div w:id="181694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86123">
          <w:marLeft w:val="0"/>
          <w:marRight w:val="0"/>
          <w:marTop w:val="0"/>
          <w:marBottom w:val="0"/>
          <w:divBdr>
            <w:top w:val="none" w:sz="0" w:space="0" w:color="auto"/>
            <w:left w:val="none" w:sz="0" w:space="0" w:color="auto"/>
            <w:bottom w:val="none" w:sz="0" w:space="0" w:color="auto"/>
            <w:right w:val="none" w:sz="0" w:space="0" w:color="auto"/>
          </w:divBdr>
          <w:divsChild>
            <w:div w:id="583299717">
              <w:marLeft w:val="0"/>
              <w:marRight w:val="0"/>
              <w:marTop w:val="0"/>
              <w:marBottom w:val="0"/>
              <w:divBdr>
                <w:top w:val="none" w:sz="0" w:space="0" w:color="auto"/>
                <w:left w:val="none" w:sz="0" w:space="0" w:color="auto"/>
                <w:bottom w:val="none" w:sz="0" w:space="0" w:color="auto"/>
                <w:right w:val="none" w:sz="0" w:space="0" w:color="auto"/>
              </w:divBdr>
            </w:div>
            <w:div w:id="1184250638">
              <w:marLeft w:val="0"/>
              <w:marRight w:val="0"/>
              <w:marTop w:val="0"/>
              <w:marBottom w:val="0"/>
              <w:divBdr>
                <w:top w:val="none" w:sz="0" w:space="0" w:color="auto"/>
                <w:left w:val="none" w:sz="0" w:space="0" w:color="auto"/>
                <w:bottom w:val="none" w:sz="0" w:space="0" w:color="auto"/>
                <w:right w:val="none" w:sz="0" w:space="0" w:color="auto"/>
              </w:divBdr>
              <w:divsChild>
                <w:div w:id="30331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999234">
      <w:bodyDiv w:val="1"/>
      <w:marLeft w:val="0"/>
      <w:marRight w:val="0"/>
      <w:marTop w:val="0"/>
      <w:marBottom w:val="0"/>
      <w:divBdr>
        <w:top w:val="none" w:sz="0" w:space="0" w:color="auto"/>
        <w:left w:val="none" w:sz="0" w:space="0" w:color="auto"/>
        <w:bottom w:val="none" w:sz="0" w:space="0" w:color="auto"/>
        <w:right w:val="none" w:sz="0" w:space="0" w:color="auto"/>
      </w:divBdr>
    </w:div>
    <w:div w:id="935558984">
      <w:bodyDiv w:val="1"/>
      <w:marLeft w:val="0"/>
      <w:marRight w:val="0"/>
      <w:marTop w:val="0"/>
      <w:marBottom w:val="0"/>
      <w:divBdr>
        <w:top w:val="none" w:sz="0" w:space="0" w:color="auto"/>
        <w:left w:val="none" w:sz="0" w:space="0" w:color="auto"/>
        <w:bottom w:val="none" w:sz="0" w:space="0" w:color="auto"/>
        <w:right w:val="none" w:sz="0" w:space="0" w:color="auto"/>
      </w:divBdr>
      <w:divsChild>
        <w:div w:id="2021855620">
          <w:marLeft w:val="0"/>
          <w:marRight w:val="0"/>
          <w:marTop w:val="0"/>
          <w:marBottom w:val="480"/>
          <w:divBdr>
            <w:top w:val="none" w:sz="0" w:space="0" w:color="auto"/>
            <w:left w:val="none" w:sz="0" w:space="0" w:color="auto"/>
            <w:bottom w:val="none" w:sz="0" w:space="0" w:color="auto"/>
            <w:right w:val="none" w:sz="0" w:space="0" w:color="auto"/>
          </w:divBdr>
          <w:divsChild>
            <w:div w:id="744761583">
              <w:marLeft w:val="0"/>
              <w:marRight w:val="0"/>
              <w:marTop w:val="0"/>
              <w:marBottom w:val="0"/>
              <w:divBdr>
                <w:top w:val="none" w:sz="0" w:space="0" w:color="auto"/>
                <w:left w:val="none" w:sz="0" w:space="0" w:color="auto"/>
                <w:bottom w:val="none" w:sz="0" w:space="0" w:color="auto"/>
                <w:right w:val="none" w:sz="0" w:space="0" w:color="auto"/>
              </w:divBdr>
            </w:div>
            <w:div w:id="1768960664">
              <w:marLeft w:val="0"/>
              <w:marRight w:val="0"/>
              <w:marTop w:val="0"/>
              <w:marBottom w:val="0"/>
              <w:divBdr>
                <w:top w:val="none" w:sz="0" w:space="0" w:color="auto"/>
                <w:left w:val="none" w:sz="0" w:space="0" w:color="auto"/>
                <w:bottom w:val="none" w:sz="0" w:space="0" w:color="auto"/>
                <w:right w:val="none" w:sz="0" w:space="0" w:color="auto"/>
              </w:divBdr>
              <w:divsChild>
                <w:div w:id="189970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599549">
          <w:marLeft w:val="0"/>
          <w:marRight w:val="0"/>
          <w:marTop w:val="0"/>
          <w:marBottom w:val="480"/>
          <w:divBdr>
            <w:top w:val="none" w:sz="0" w:space="0" w:color="auto"/>
            <w:left w:val="none" w:sz="0" w:space="0" w:color="auto"/>
            <w:bottom w:val="none" w:sz="0" w:space="0" w:color="auto"/>
            <w:right w:val="none" w:sz="0" w:space="0" w:color="auto"/>
          </w:divBdr>
          <w:divsChild>
            <w:div w:id="1906522481">
              <w:marLeft w:val="0"/>
              <w:marRight w:val="0"/>
              <w:marTop w:val="0"/>
              <w:marBottom w:val="0"/>
              <w:divBdr>
                <w:top w:val="none" w:sz="0" w:space="0" w:color="auto"/>
                <w:left w:val="none" w:sz="0" w:space="0" w:color="auto"/>
                <w:bottom w:val="none" w:sz="0" w:space="0" w:color="auto"/>
                <w:right w:val="none" w:sz="0" w:space="0" w:color="auto"/>
              </w:divBdr>
            </w:div>
            <w:div w:id="1063336648">
              <w:marLeft w:val="0"/>
              <w:marRight w:val="0"/>
              <w:marTop w:val="0"/>
              <w:marBottom w:val="0"/>
              <w:divBdr>
                <w:top w:val="none" w:sz="0" w:space="0" w:color="auto"/>
                <w:left w:val="none" w:sz="0" w:space="0" w:color="auto"/>
                <w:bottom w:val="none" w:sz="0" w:space="0" w:color="auto"/>
                <w:right w:val="none" w:sz="0" w:space="0" w:color="auto"/>
              </w:divBdr>
              <w:divsChild>
                <w:div w:id="97683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80392">
          <w:marLeft w:val="0"/>
          <w:marRight w:val="0"/>
          <w:marTop w:val="0"/>
          <w:marBottom w:val="0"/>
          <w:divBdr>
            <w:top w:val="none" w:sz="0" w:space="0" w:color="auto"/>
            <w:left w:val="none" w:sz="0" w:space="0" w:color="auto"/>
            <w:bottom w:val="none" w:sz="0" w:space="0" w:color="auto"/>
            <w:right w:val="none" w:sz="0" w:space="0" w:color="auto"/>
          </w:divBdr>
          <w:divsChild>
            <w:div w:id="469829757">
              <w:marLeft w:val="0"/>
              <w:marRight w:val="0"/>
              <w:marTop w:val="0"/>
              <w:marBottom w:val="0"/>
              <w:divBdr>
                <w:top w:val="none" w:sz="0" w:space="0" w:color="auto"/>
                <w:left w:val="none" w:sz="0" w:space="0" w:color="auto"/>
                <w:bottom w:val="none" w:sz="0" w:space="0" w:color="auto"/>
                <w:right w:val="none" w:sz="0" w:space="0" w:color="auto"/>
              </w:divBdr>
            </w:div>
            <w:div w:id="1376466060">
              <w:marLeft w:val="0"/>
              <w:marRight w:val="0"/>
              <w:marTop w:val="0"/>
              <w:marBottom w:val="0"/>
              <w:divBdr>
                <w:top w:val="none" w:sz="0" w:space="0" w:color="auto"/>
                <w:left w:val="none" w:sz="0" w:space="0" w:color="auto"/>
                <w:bottom w:val="none" w:sz="0" w:space="0" w:color="auto"/>
                <w:right w:val="none" w:sz="0" w:space="0" w:color="auto"/>
              </w:divBdr>
              <w:divsChild>
                <w:div w:id="102498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254749">
          <w:marLeft w:val="0"/>
          <w:marRight w:val="0"/>
          <w:marTop w:val="0"/>
          <w:marBottom w:val="0"/>
          <w:divBdr>
            <w:top w:val="none" w:sz="0" w:space="0" w:color="auto"/>
            <w:left w:val="none" w:sz="0" w:space="0" w:color="auto"/>
            <w:bottom w:val="none" w:sz="0" w:space="0" w:color="auto"/>
            <w:right w:val="none" w:sz="0" w:space="0" w:color="auto"/>
          </w:divBdr>
          <w:divsChild>
            <w:div w:id="420562237">
              <w:marLeft w:val="0"/>
              <w:marRight w:val="0"/>
              <w:marTop w:val="0"/>
              <w:marBottom w:val="0"/>
              <w:divBdr>
                <w:top w:val="none" w:sz="0" w:space="0" w:color="auto"/>
                <w:left w:val="none" w:sz="0" w:space="0" w:color="auto"/>
                <w:bottom w:val="none" w:sz="0" w:space="0" w:color="auto"/>
                <w:right w:val="none" w:sz="0" w:space="0" w:color="auto"/>
              </w:divBdr>
            </w:div>
            <w:div w:id="1654873012">
              <w:marLeft w:val="0"/>
              <w:marRight w:val="0"/>
              <w:marTop w:val="0"/>
              <w:marBottom w:val="0"/>
              <w:divBdr>
                <w:top w:val="none" w:sz="0" w:space="0" w:color="auto"/>
                <w:left w:val="none" w:sz="0" w:space="0" w:color="auto"/>
                <w:bottom w:val="none" w:sz="0" w:space="0" w:color="auto"/>
                <w:right w:val="none" w:sz="0" w:space="0" w:color="auto"/>
              </w:divBdr>
              <w:divsChild>
                <w:div w:id="108055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85054">
          <w:marLeft w:val="0"/>
          <w:marRight w:val="0"/>
          <w:marTop w:val="0"/>
          <w:marBottom w:val="0"/>
          <w:divBdr>
            <w:top w:val="none" w:sz="0" w:space="0" w:color="auto"/>
            <w:left w:val="none" w:sz="0" w:space="0" w:color="auto"/>
            <w:bottom w:val="none" w:sz="0" w:space="0" w:color="auto"/>
            <w:right w:val="none" w:sz="0" w:space="0" w:color="auto"/>
          </w:divBdr>
          <w:divsChild>
            <w:div w:id="481849289">
              <w:marLeft w:val="0"/>
              <w:marRight w:val="0"/>
              <w:marTop w:val="0"/>
              <w:marBottom w:val="0"/>
              <w:divBdr>
                <w:top w:val="none" w:sz="0" w:space="0" w:color="auto"/>
                <w:left w:val="none" w:sz="0" w:space="0" w:color="auto"/>
                <w:bottom w:val="none" w:sz="0" w:space="0" w:color="auto"/>
                <w:right w:val="none" w:sz="0" w:space="0" w:color="auto"/>
              </w:divBdr>
            </w:div>
            <w:div w:id="364405055">
              <w:marLeft w:val="0"/>
              <w:marRight w:val="0"/>
              <w:marTop w:val="0"/>
              <w:marBottom w:val="0"/>
              <w:divBdr>
                <w:top w:val="none" w:sz="0" w:space="0" w:color="auto"/>
                <w:left w:val="none" w:sz="0" w:space="0" w:color="auto"/>
                <w:bottom w:val="none" w:sz="0" w:space="0" w:color="auto"/>
                <w:right w:val="none" w:sz="0" w:space="0" w:color="auto"/>
              </w:divBdr>
              <w:divsChild>
                <w:div w:id="77787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769998">
          <w:marLeft w:val="0"/>
          <w:marRight w:val="0"/>
          <w:marTop w:val="0"/>
          <w:marBottom w:val="0"/>
          <w:divBdr>
            <w:top w:val="none" w:sz="0" w:space="0" w:color="auto"/>
            <w:left w:val="none" w:sz="0" w:space="0" w:color="auto"/>
            <w:bottom w:val="none" w:sz="0" w:space="0" w:color="auto"/>
            <w:right w:val="none" w:sz="0" w:space="0" w:color="auto"/>
          </w:divBdr>
          <w:divsChild>
            <w:div w:id="915822460">
              <w:marLeft w:val="0"/>
              <w:marRight w:val="0"/>
              <w:marTop w:val="0"/>
              <w:marBottom w:val="0"/>
              <w:divBdr>
                <w:top w:val="none" w:sz="0" w:space="0" w:color="auto"/>
                <w:left w:val="none" w:sz="0" w:space="0" w:color="auto"/>
                <w:bottom w:val="none" w:sz="0" w:space="0" w:color="auto"/>
                <w:right w:val="none" w:sz="0" w:space="0" w:color="auto"/>
              </w:divBdr>
            </w:div>
            <w:div w:id="1763137192">
              <w:marLeft w:val="0"/>
              <w:marRight w:val="0"/>
              <w:marTop w:val="0"/>
              <w:marBottom w:val="0"/>
              <w:divBdr>
                <w:top w:val="none" w:sz="0" w:space="0" w:color="auto"/>
                <w:left w:val="none" w:sz="0" w:space="0" w:color="auto"/>
                <w:bottom w:val="none" w:sz="0" w:space="0" w:color="auto"/>
                <w:right w:val="none" w:sz="0" w:space="0" w:color="auto"/>
              </w:divBdr>
              <w:divsChild>
                <w:div w:id="135307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769611">
          <w:marLeft w:val="0"/>
          <w:marRight w:val="0"/>
          <w:marTop w:val="0"/>
          <w:marBottom w:val="0"/>
          <w:divBdr>
            <w:top w:val="none" w:sz="0" w:space="0" w:color="auto"/>
            <w:left w:val="none" w:sz="0" w:space="0" w:color="auto"/>
            <w:bottom w:val="none" w:sz="0" w:space="0" w:color="auto"/>
            <w:right w:val="none" w:sz="0" w:space="0" w:color="auto"/>
          </w:divBdr>
          <w:divsChild>
            <w:div w:id="2049530087">
              <w:marLeft w:val="0"/>
              <w:marRight w:val="0"/>
              <w:marTop w:val="0"/>
              <w:marBottom w:val="0"/>
              <w:divBdr>
                <w:top w:val="none" w:sz="0" w:space="0" w:color="auto"/>
                <w:left w:val="none" w:sz="0" w:space="0" w:color="auto"/>
                <w:bottom w:val="none" w:sz="0" w:space="0" w:color="auto"/>
                <w:right w:val="none" w:sz="0" w:space="0" w:color="auto"/>
              </w:divBdr>
            </w:div>
            <w:div w:id="1070814755">
              <w:marLeft w:val="0"/>
              <w:marRight w:val="0"/>
              <w:marTop w:val="0"/>
              <w:marBottom w:val="0"/>
              <w:divBdr>
                <w:top w:val="none" w:sz="0" w:space="0" w:color="auto"/>
                <w:left w:val="none" w:sz="0" w:space="0" w:color="auto"/>
                <w:bottom w:val="none" w:sz="0" w:space="0" w:color="auto"/>
                <w:right w:val="none" w:sz="0" w:space="0" w:color="auto"/>
              </w:divBdr>
              <w:divsChild>
                <w:div w:id="95082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521180">
          <w:marLeft w:val="0"/>
          <w:marRight w:val="0"/>
          <w:marTop w:val="0"/>
          <w:marBottom w:val="480"/>
          <w:divBdr>
            <w:top w:val="none" w:sz="0" w:space="0" w:color="auto"/>
            <w:left w:val="none" w:sz="0" w:space="0" w:color="auto"/>
            <w:bottom w:val="none" w:sz="0" w:space="0" w:color="auto"/>
            <w:right w:val="none" w:sz="0" w:space="0" w:color="auto"/>
          </w:divBdr>
          <w:divsChild>
            <w:div w:id="1661499183">
              <w:marLeft w:val="0"/>
              <w:marRight w:val="0"/>
              <w:marTop w:val="0"/>
              <w:marBottom w:val="0"/>
              <w:divBdr>
                <w:top w:val="none" w:sz="0" w:space="0" w:color="auto"/>
                <w:left w:val="none" w:sz="0" w:space="0" w:color="auto"/>
                <w:bottom w:val="none" w:sz="0" w:space="0" w:color="auto"/>
                <w:right w:val="none" w:sz="0" w:space="0" w:color="auto"/>
              </w:divBdr>
            </w:div>
            <w:div w:id="1818641403">
              <w:marLeft w:val="0"/>
              <w:marRight w:val="0"/>
              <w:marTop w:val="0"/>
              <w:marBottom w:val="0"/>
              <w:divBdr>
                <w:top w:val="none" w:sz="0" w:space="0" w:color="auto"/>
                <w:left w:val="none" w:sz="0" w:space="0" w:color="auto"/>
                <w:bottom w:val="none" w:sz="0" w:space="0" w:color="auto"/>
                <w:right w:val="none" w:sz="0" w:space="0" w:color="auto"/>
              </w:divBdr>
              <w:divsChild>
                <w:div w:id="212677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091131">
          <w:marLeft w:val="0"/>
          <w:marRight w:val="0"/>
          <w:marTop w:val="0"/>
          <w:marBottom w:val="480"/>
          <w:divBdr>
            <w:top w:val="none" w:sz="0" w:space="0" w:color="auto"/>
            <w:left w:val="none" w:sz="0" w:space="0" w:color="auto"/>
            <w:bottom w:val="none" w:sz="0" w:space="0" w:color="auto"/>
            <w:right w:val="none" w:sz="0" w:space="0" w:color="auto"/>
          </w:divBdr>
          <w:divsChild>
            <w:div w:id="668291591">
              <w:marLeft w:val="0"/>
              <w:marRight w:val="0"/>
              <w:marTop w:val="0"/>
              <w:marBottom w:val="0"/>
              <w:divBdr>
                <w:top w:val="none" w:sz="0" w:space="0" w:color="auto"/>
                <w:left w:val="none" w:sz="0" w:space="0" w:color="auto"/>
                <w:bottom w:val="none" w:sz="0" w:space="0" w:color="auto"/>
                <w:right w:val="none" w:sz="0" w:space="0" w:color="auto"/>
              </w:divBdr>
            </w:div>
            <w:div w:id="902177380">
              <w:marLeft w:val="0"/>
              <w:marRight w:val="0"/>
              <w:marTop w:val="0"/>
              <w:marBottom w:val="0"/>
              <w:divBdr>
                <w:top w:val="none" w:sz="0" w:space="0" w:color="auto"/>
                <w:left w:val="none" w:sz="0" w:space="0" w:color="auto"/>
                <w:bottom w:val="none" w:sz="0" w:space="0" w:color="auto"/>
                <w:right w:val="none" w:sz="0" w:space="0" w:color="auto"/>
              </w:divBdr>
              <w:divsChild>
                <w:div w:id="167472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217356">
          <w:marLeft w:val="0"/>
          <w:marRight w:val="0"/>
          <w:marTop w:val="0"/>
          <w:marBottom w:val="480"/>
          <w:divBdr>
            <w:top w:val="none" w:sz="0" w:space="0" w:color="auto"/>
            <w:left w:val="none" w:sz="0" w:space="0" w:color="auto"/>
            <w:bottom w:val="none" w:sz="0" w:space="0" w:color="auto"/>
            <w:right w:val="none" w:sz="0" w:space="0" w:color="auto"/>
          </w:divBdr>
          <w:divsChild>
            <w:div w:id="1605070202">
              <w:marLeft w:val="0"/>
              <w:marRight w:val="0"/>
              <w:marTop w:val="0"/>
              <w:marBottom w:val="0"/>
              <w:divBdr>
                <w:top w:val="none" w:sz="0" w:space="0" w:color="auto"/>
                <w:left w:val="none" w:sz="0" w:space="0" w:color="auto"/>
                <w:bottom w:val="none" w:sz="0" w:space="0" w:color="auto"/>
                <w:right w:val="none" w:sz="0" w:space="0" w:color="auto"/>
              </w:divBdr>
            </w:div>
            <w:div w:id="1846357894">
              <w:marLeft w:val="0"/>
              <w:marRight w:val="0"/>
              <w:marTop w:val="0"/>
              <w:marBottom w:val="0"/>
              <w:divBdr>
                <w:top w:val="none" w:sz="0" w:space="0" w:color="auto"/>
                <w:left w:val="none" w:sz="0" w:space="0" w:color="auto"/>
                <w:bottom w:val="none" w:sz="0" w:space="0" w:color="auto"/>
                <w:right w:val="none" w:sz="0" w:space="0" w:color="auto"/>
              </w:divBdr>
              <w:divsChild>
                <w:div w:id="130050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702046">
          <w:marLeft w:val="0"/>
          <w:marRight w:val="0"/>
          <w:marTop w:val="0"/>
          <w:marBottom w:val="480"/>
          <w:divBdr>
            <w:top w:val="none" w:sz="0" w:space="0" w:color="auto"/>
            <w:left w:val="none" w:sz="0" w:space="0" w:color="auto"/>
            <w:bottom w:val="none" w:sz="0" w:space="0" w:color="auto"/>
            <w:right w:val="none" w:sz="0" w:space="0" w:color="auto"/>
          </w:divBdr>
          <w:divsChild>
            <w:div w:id="332530463">
              <w:marLeft w:val="0"/>
              <w:marRight w:val="0"/>
              <w:marTop w:val="0"/>
              <w:marBottom w:val="0"/>
              <w:divBdr>
                <w:top w:val="none" w:sz="0" w:space="0" w:color="auto"/>
                <w:left w:val="none" w:sz="0" w:space="0" w:color="auto"/>
                <w:bottom w:val="none" w:sz="0" w:space="0" w:color="auto"/>
                <w:right w:val="none" w:sz="0" w:space="0" w:color="auto"/>
              </w:divBdr>
            </w:div>
            <w:div w:id="167719687">
              <w:marLeft w:val="0"/>
              <w:marRight w:val="0"/>
              <w:marTop w:val="0"/>
              <w:marBottom w:val="0"/>
              <w:divBdr>
                <w:top w:val="none" w:sz="0" w:space="0" w:color="auto"/>
                <w:left w:val="none" w:sz="0" w:space="0" w:color="auto"/>
                <w:bottom w:val="none" w:sz="0" w:space="0" w:color="auto"/>
                <w:right w:val="none" w:sz="0" w:space="0" w:color="auto"/>
              </w:divBdr>
              <w:divsChild>
                <w:div w:id="14229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783698">
          <w:marLeft w:val="0"/>
          <w:marRight w:val="0"/>
          <w:marTop w:val="0"/>
          <w:marBottom w:val="480"/>
          <w:divBdr>
            <w:top w:val="none" w:sz="0" w:space="0" w:color="auto"/>
            <w:left w:val="none" w:sz="0" w:space="0" w:color="auto"/>
            <w:bottom w:val="none" w:sz="0" w:space="0" w:color="auto"/>
            <w:right w:val="none" w:sz="0" w:space="0" w:color="auto"/>
          </w:divBdr>
          <w:divsChild>
            <w:div w:id="2120371046">
              <w:marLeft w:val="0"/>
              <w:marRight w:val="0"/>
              <w:marTop w:val="0"/>
              <w:marBottom w:val="0"/>
              <w:divBdr>
                <w:top w:val="none" w:sz="0" w:space="0" w:color="auto"/>
                <w:left w:val="none" w:sz="0" w:space="0" w:color="auto"/>
                <w:bottom w:val="none" w:sz="0" w:space="0" w:color="auto"/>
                <w:right w:val="none" w:sz="0" w:space="0" w:color="auto"/>
              </w:divBdr>
            </w:div>
            <w:div w:id="1943537309">
              <w:marLeft w:val="0"/>
              <w:marRight w:val="0"/>
              <w:marTop w:val="0"/>
              <w:marBottom w:val="0"/>
              <w:divBdr>
                <w:top w:val="none" w:sz="0" w:space="0" w:color="auto"/>
                <w:left w:val="none" w:sz="0" w:space="0" w:color="auto"/>
                <w:bottom w:val="none" w:sz="0" w:space="0" w:color="auto"/>
                <w:right w:val="none" w:sz="0" w:space="0" w:color="auto"/>
              </w:divBdr>
              <w:divsChild>
                <w:div w:id="50941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374814">
          <w:marLeft w:val="0"/>
          <w:marRight w:val="0"/>
          <w:marTop w:val="0"/>
          <w:marBottom w:val="0"/>
          <w:divBdr>
            <w:top w:val="none" w:sz="0" w:space="0" w:color="auto"/>
            <w:left w:val="none" w:sz="0" w:space="0" w:color="auto"/>
            <w:bottom w:val="none" w:sz="0" w:space="0" w:color="auto"/>
            <w:right w:val="none" w:sz="0" w:space="0" w:color="auto"/>
          </w:divBdr>
          <w:divsChild>
            <w:div w:id="196435952">
              <w:marLeft w:val="0"/>
              <w:marRight w:val="0"/>
              <w:marTop w:val="0"/>
              <w:marBottom w:val="0"/>
              <w:divBdr>
                <w:top w:val="none" w:sz="0" w:space="0" w:color="auto"/>
                <w:left w:val="none" w:sz="0" w:space="0" w:color="auto"/>
                <w:bottom w:val="none" w:sz="0" w:space="0" w:color="auto"/>
                <w:right w:val="none" w:sz="0" w:space="0" w:color="auto"/>
              </w:divBdr>
            </w:div>
            <w:div w:id="1212494704">
              <w:marLeft w:val="0"/>
              <w:marRight w:val="0"/>
              <w:marTop w:val="0"/>
              <w:marBottom w:val="0"/>
              <w:divBdr>
                <w:top w:val="none" w:sz="0" w:space="0" w:color="auto"/>
                <w:left w:val="none" w:sz="0" w:space="0" w:color="auto"/>
                <w:bottom w:val="none" w:sz="0" w:space="0" w:color="auto"/>
                <w:right w:val="none" w:sz="0" w:space="0" w:color="auto"/>
              </w:divBdr>
              <w:divsChild>
                <w:div w:id="79333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09756">
          <w:marLeft w:val="0"/>
          <w:marRight w:val="0"/>
          <w:marTop w:val="0"/>
          <w:marBottom w:val="0"/>
          <w:divBdr>
            <w:top w:val="none" w:sz="0" w:space="0" w:color="auto"/>
            <w:left w:val="none" w:sz="0" w:space="0" w:color="auto"/>
            <w:bottom w:val="none" w:sz="0" w:space="0" w:color="auto"/>
            <w:right w:val="none" w:sz="0" w:space="0" w:color="auto"/>
          </w:divBdr>
          <w:divsChild>
            <w:div w:id="1027558109">
              <w:marLeft w:val="0"/>
              <w:marRight w:val="0"/>
              <w:marTop w:val="0"/>
              <w:marBottom w:val="0"/>
              <w:divBdr>
                <w:top w:val="none" w:sz="0" w:space="0" w:color="auto"/>
                <w:left w:val="none" w:sz="0" w:space="0" w:color="auto"/>
                <w:bottom w:val="none" w:sz="0" w:space="0" w:color="auto"/>
                <w:right w:val="none" w:sz="0" w:space="0" w:color="auto"/>
              </w:divBdr>
            </w:div>
            <w:div w:id="1417554813">
              <w:marLeft w:val="0"/>
              <w:marRight w:val="0"/>
              <w:marTop w:val="0"/>
              <w:marBottom w:val="0"/>
              <w:divBdr>
                <w:top w:val="none" w:sz="0" w:space="0" w:color="auto"/>
                <w:left w:val="none" w:sz="0" w:space="0" w:color="auto"/>
                <w:bottom w:val="none" w:sz="0" w:space="0" w:color="auto"/>
                <w:right w:val="none" w:sz="0" w:space="0" w:color="auto"/>
              </w:divBdr>
              <w:divsChild>
                <w:div w:id="81575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qip.org.uk/assets/NCAPOP-Library/NCAPOP-2012-13/Oesophago-Gastric-Cancer-National-Audit-INTERACTIVE-pub-2012.pdf"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5" ma:contentTypeDescription="Create a new document." ma:contentTypeScope="" ma:versionID="55333fccc9f88f3ecd7cc02b0fe97f9c">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350C325E-9EFF-4E54-AA05-5EA99D355E34}"/>
</file>

<file path=customXml/itemProps2.xml><?xml version="1.0" encoding="utf-8"?>
<ds:datastoreItem xmlns:ds="http://schemas.openxmlformats.org/officeDocument/2006/customXml" ds:itemID="{5AC1C558-697C-4F18-855A-F0AE7ED33DB8}"/>
</file>

<file path=customXml/itemProps3.xml><?xml version="1.0" encoding="utf-8"?>
<ds:datastoreItem xmlns:ds="http://schemas.openxmlformats.org/officeDocument/2006/customXml" ds:itemID="{4F353B24-8B42-4A32-9A33-071B3FDDE4B7}"/>
</file>

<file path=docProps/app.xml><?xml version="1.0" encoding="utf-8"?>
<Properties xmlns="http://schemas.openxmlformats.org/officeDocument/2006/extended-properties" xmlns:vt="http://schemas.openxmlformats.org/officeDocument/2006/docPropsVTypes">
  <Template>Normal</Template>
  <TotalTime>0</TotalTime>
  <Pages>4</Pages>
  <Words>735</Words>
  <Characters>4192</Characters>
  <Application>Microsoft Office Word</Application>
  <DocSecurity>0</DocSecurity>
  <Lines>34</Lines>
  <Paragraphs>9</Paragraphs>
  <ScaleCrop>false</ScaleCrop>
  <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Leslie</dc:creator>
  <cp:keywords/>
  <dc:description/>
  <cp:lastModifiedBy>Katie Leslie</cp:lastModifiedBy>
  <cp:revision>3</cp:revision>
  <dcterms:created xsi:type="dcterms:W3CDTF">2023-10-05T14:15:00Z</dcterms:created>
  <dcterms:modified xsi:type="dcterms:W3CDTF">2023-10-06T10:43:00Z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