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3FEC" w14:textId="77777777" w:rsidR="00DE52B6" w:rsidRPr="00DE52B6" w:rsidRDefault="00DE52B6" w:rsidP="00DE52B6">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DE52B6">
        <w:rPr>
          <w:rFonts w:ascii="Arial" w:eastAsia="Times New Roman" w:hAnsi="Arial" w:cs="Arial"/>
          <w:b/>
          <w:bCs/>
          <w:color w:val="007CBE"/>
          <w:spacing w:val="-15"/>
          <w:kern w:val="36"/>
          <w:sz w:val="50"/>
          <w:szCs w:val="50"/>
          <w:lang w:eastAsia="en-GB"/>
          <w14:ligatures w14:val="none"/>
        </w:rPr>
        <w:t>Imaging in the diagnosis of epithelial ovarian cancer</w:t>
      </w:r>
    </w:p>
    <w:p w14:paraId="18F36926" w14:textId="77777777" w:rsidR="00DE52B6" w:rsidRDefault="00DE52B6" w:rsidP="00DE52B6">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D1591FF" w14:textId="77777777" w:rsidR="00DE52B6" w:rsidRDefault="00DE52B6" w:rsidP="00DE52B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Imaging guidance taken from the Scottish Intercollegiate Guidelines Network (SIGN) 135 Management of epithelial ovarian cancer 2013 (revised 2018) and Ovarian cancer: recognition and initial management. NICE Clinical guideline [CG122]</w:t>
      </w:r>
    </w:p>
    <w:p w14:paraId="4F8ED082" w14:textId="77777777" w:rsidR="00DE52B6" w:rsidRDefault="00DE52B6" w:rsidP="00DE52B6">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4E1E225" w14:textId="77777777" w:rsidR="00DE52B6" w:rsidRDefault="00DE52B6" w:rsidP="00DE52B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Ovarian cancer was the sixth </w:t>
      </w:r>
      <w:proofErr w:type="gramStart"/>
      <w:r>
        <w:rPr>
          <w:rFonts w:ascii="Arial" w:hAnsi="Arial" w:cs="Arial"/>
          <w:color w:val="343434"/>
          <w:sz w:val="23"/>
          <w:szCs w:val="23"/>
        </w:rPr>
        <w:t>most commonly diagnosed</w:t>
      </w:r>
      <w:proofErr w:type="gramEnd"/>
      <w:r>
        <w:rPr>
          <w:rFonts w:ascii="Arial" w:hAnsi="Arial" w:cs="Arial"/>
          <w:color w:val="343434"/>
          <w:sz w:val="23"/>
          <w:szCs w:val="23"/>
        </w:rPr>
        <w:t xml:space="preserve"> cancer in women in Scotland in 2011. As a pathology it is therefore not infrequently encountered in imaging departments. </w:t>
      </w:r>
      <w:proofErr w:type="gramStart"/>
      <w:r>
        <w:rPr>
          <w:rFonts w:ascii="Arial" w:hAnsi="Arial" w:cs="Arial"/>
          <w:color w:val="343434"/>
          <w:sz w:val="23"/>
          <w:szCs w:val="23"/>
        </w:rPr>
        <w:t>NICE issued</w:t>
      </w:r>
      <w:proofErr w:type="gramEnd"/>
      <w:r>
        <w:rPr>
          <w:rFonts w:ascii="Arial" w:hAnsi="Arial" w:cs="Arial"/>
          <w:color w:val="343434"/>
          <w:sz w:val="23"/>
          <w:szCs w:val="23"/>
        </w:rPr>
        <w:t xml:space="preserve"> guidance on the recognition and management of ovarian cancer in 2011 (1).  SIGN guidance issued in 2013 (revised 2018) (2) also covers all aspects of management, this template applies to the imaging components detailed within </w:t>
      </w:r>
      <w:proofErr w:type="spellStart"/>
      <w:proofErr w:type="gramStart"/>
      <w:r>
        <w:rPr>
          <w:rFonts w:ascii="Arial" w:hAnsi="Arial" w:cs="Arial"/>
          <w:color w:val="343434"/>
          <w:sz w:val="23"/>
          <w:szCs w:val="23"/>
        </w:rPr>
        <w:t>it.The</w:t>
      </w:r>
      <w:proofErr w:type="spellEnd"/>
      <w:proofErr w:type="gramEnd"/>
      <w:r>
        <w:rPr>
          <w:rFonts w:ascii="Arial" w:hAnsi="Arial" w:cs="Arial"/>
          <w:color w:val="343434"/>
          <w:sz w:val="23"/>
          <w:szCs w:val="23"/>
        </w:rPr>
        <w:t xml:space="preserve"> guidance is based on published evidence. Currently there is no published evidence to show that there is clear benefit in population screening. Screening for ovarian cancer in the general population should not be performed out with the research setting. With regards to staging the advice is that CT continues to be the most appropriate cross sectional imaging modality, MRI and PET CT are not recommended for routine primary staging of ovarian cancer.</w:t>
      </w:r>
    </w:p>
    <w:p w14:paraId="58AD73E4" w14:textId="77777777" w:rsidR="00DE52B6" w:rsidRDefault="00DE52B6" w:rsidP="00DE52B6">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143D27D" w14:textId="77777777" w:rsidR="00DE52B6" w:rsidRDefault="00DE52B6" w:rsidP="00DE52B6">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1EEC506" w14:textId="77777777" w:rsidR="00DE52B6" w:rsidRDefault="00DE52B6" w:rsidP="00DE52B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Pelvic ultrasound reports describing a suspicious ovarian lesion should list the presence or absence of the following ultrasound features - multilocular cyst, solid areas, bilateral lesions, ascites, intra-abdominal metastases. This allows calculation of Risk of Malignancy Index (RMI) </w:t>
      </w:r>
      <w:proofErr w:type="gramStart"/>
      <w:r>
        <w:rPr>
          <w:rFonts w:ascii="Arial" w:hAnsi="Arial" w:cs="Arial"/>
          <w:color w:val="343434"/>
          <w:sz w:val="23"/>
          <w:szCs w:val="23"/>
        </w:rPr>
        <w:t>score</w:t>
      </w:r>
      <w:proofErr w:type="gramEnd"/>
    </w:p>
    <w:p w14:paraId="7009592F" w14:textId="77777777" w:rsidR="00DE52B6" w:rsidRDefault="00DE52B6" w:rsidP="00DE52B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Computed tomography of the abdomen and pelvis should be performed in secondary care for all patients suspected of having ovarian cancer who have a Risk of Malignancy Index score greater than 200 (SIGN) or 250 (NICE).</w:t>
      </w:r>
    </w:p>
    <w:p w14:paraId="31AF5065" w14:textId="77777777" w:rsidR="00DE52B6" w:rsidRDefault="00DE52B6" w:rsidP="00DE52B6">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DABF0F5" w14:textId="77777777" w:rsidR="00DE52B6" w:rsidRDefault="00DE52B6" w:rsidP="00DE52B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95%</w:t>
      </w:r>
    </w:p>
    <w:p w14:paraId="3847BEAC" w14:textId="77777777" w:rsidR="00DE52B6" w:rsidRDefault="00DE52B6" w:rsidP="00DE52B6">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36A93E4" w14:textId="77777777" w:rsidR="00DE52B6" w:rsidRDefault="00DE52B6" w:rsidP="00DE52B6">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1AB86FA4" w14:textId="77777777" w:rsidR="00DE52B6" w:rsidRDefault="00DE52B6" w:rsidP="00DE52B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Ultrasound report - descriptive features</w:t>
      </w:r>
    </w:p>
    <w:p w14:paraId="309FA9F1" w14:textId="77777777" w:rsidR="00DE52B6" w:rsidRDefault="00DE52B6" w:rsidP="00DE52B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Further </w:t>
      </w:r>
      <w:proofErr w:type="gramStart"/>
      <w:r>
        <w:rPr>
          <w:rFonts w:ascii="Arial" w:hAnsi="Arial" w:cs="Arial"/>
          <w:color w:val="343434"/>
          <w:sz w:val="23"/>
          <w:szCs w:val="23"/>
        </w:rPr>
        <w:t>cross sectional</w:t>
      </w:r>
      <w:proofErr w:type="gramEnd"/>
      <w:r>
        <w:rPr>
          <w:rFonts w:ascii="Arial" w:hAnsi="Arial" w:cs="Arial"/>
          <w:color w:val="343434"/>
          <w:sz w:val="23"/>
          <w:szCs w:val="23"/>
        </w:rPr>
        <w:t xml:space="preserve"> imaging staging with CT</w:t>
      </w:r>
    </w:p>
    <w:p w14:paraId="78474156" w14:textId="77777777" w:rsidR="00DE52B6" w:rsidRDefault="00DE52B6" w:rsidP="00DE52B6">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60A288AF" w14:textId="77777777" w:rsidR="00DE52B6" w:rsidRDefault="00DE52B6" w:rsidP="00DE52B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Review of all cases of epithelial ovarian cancer presenting within the last 12 months derived from MDT records.</w:t>
      </w:r>
    </w:p>
    <w:p w14:paraId="566298EF" w14:textId="77777777" w:rsidR="00DE52B6" w:rsidRDefault="00DE52B6" w:rsidP="00DE52B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From imaging records - ultrasound report - score for listing the presence or absence of the following ultrasound features - multilocular cyst, solid areas, bilateral lesions, ascites, intra-abdominal metastases.</w:t>
      </w:r>
    </w:p>
    <w:p w14:paraId="1F91F03A" w14:textId="77777777" w:rsidR="00DE52B6" w:rsidRDefault="00DE52B6" w:rsidP="00DE52B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Depending on local practice review of imaging records may be sufficient to determine appropriateness of CT referral if RMI score is routinely included in referral. If not MDT records or case notes may have to be consulted.</w:t>
      </w:r>
    </w:p>
    <w:p w14:paraId="3CB9AE06" w14:textId="77777777" w:rsidR="00DE52B6" w:rsidRDefault="00DE52B6" w:rsidP="00DE52B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cross sectional imaging other than CT performed is reason for this detailed?</w:t>
      </w:r>
    </w:p>
    <w:p w14:paraId="3A55E490" w14:textId="77777777" w:rsidR="00DE52B6" w:rsidRDefault="00DE52B6" w:rsidP="00DE52B6">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0C2E2DA0" w14:textId="77777777" w:rsidR="00DE52B6" w:rsidRDefault="00DE52B6" w:rsidP="00DE52B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cases within </w:t>
      </w:r>
      <w:proofErr w:type="gramStart"/>
      <w:r>
        <w:rPr>
          <w:rFonts w:ascii="Arial" w:hAnsi="Arial" w:cs="Arial"/>
          <w:color w:val="343434"/>
          <w:sz w:val="23"/>
          <w:szCs w:val="23"/>
        </w:rPr>
        <w:t>12 month</w:t>
      </w:r>
      <w:proofErr w:type="gramEnd"/>
      <w:r>
        <w:rPr>
          <w:rFonts w:ascii="Arial" w:hAnsi="Arial" w:cs="Arial"/>
          <w:color w:val="343434"/>
          <w:sz w:val="23"/>
          <w:szCs w:val="23"/>
        </w:rPr>
        <w:t xml:space="preserve"> period unless local case load is very high, in which instance a shorter period may be appropriate</w:t>
      </w:r>
    </w:p>
    <w:p w14:paraId="62990746" w14:textId="77777777" w:rsidR="00DE52B6" w:rsidRDefault="00DE52B6" w:rsidP="00DE52B6">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3B8F275" w14:textId="77777777" w:rsidR="00DE52B6" w:rsidRDefault="00DE52B6" w:rsidP="00DE52B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Discussion with staff providing sonography service regards importance of detailed description.</w:t>
      </w:r>
    </w:p>
    <w:p w14:paraId="093A26CF" w14:textId="77777777" w:rsidR="00DE52B6" w:rsidRDefault="00DE52B6" w:rsidP="00DE52B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Discussion with </w:t>
      </w:r>
      <w:proofErr w:type="spellStart"/>
      <w:r>
        <w:rPr>
          <w:rFonts w:ascii="Arial" w:hAnsi="Arial" w:cs="Arial"/>
          <w:color w:val="343434"/>
          <w:sz w:val="23"/>
          <w:szCs w:val="23"/>
        </w:rPr>
        <w:t>Gynaecologocal</w:t>
      </w:r>
      <w:proofErr w:type="spellEnd"/>
      <w:r>
        <w:rPr>
          <w:rFonts w:ascii="Arial" w:hAnsi="Arial" w:cs="Arial"/>
          <w:color w:val="343434"/>
          <w:sz w:val="23"/>
          <w:szCs w:val="23"/>
        </w:rPr>
        <w:t xml:space="preserve"> oncology multidisciplinary team members regards local imaging staging practice.</w:t>
      </w:r>
    </w:p>
    <w:p w14:paraId="16EF7E70" w14:textId="77777777" w:rsidR="00DE52B6" w:rsidRDefault="00DE52B6" w:rsidP="00DE52B6">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CD23ABE" w14:textId="77777777" w:rsidR="00DE52B6" w:rsidRDefault="00DE52B6" w:rsidP="00DE52B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Assistance from Pathology or Gynaecology oncology MDT co-ordinator in providing a list of ovarian epithelial cancers.</w:t>
      </w:r>
    </w:p>
    <w:p w14:paraId="282483BC" w14:textId="77777777" w:rsidR="00DE52B6" w:rsidRDefault="00DE52B6" w:rsidP="00DE52B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4-8 hours to review ultrasound reports and further staging examination referrals.</w:t>
      </w:r>
    </w:p>
    <w:p w14:paraId="1BDE8EC1" w14:textId="77777777" w:rsidR="00DE52B6" w:rsidRDefault="00DE52B6" w:rsidP="00DE52B6">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4173238" w14:textId="77777777" w:rsidR="00DE52B6" w:rsidRDefault="00DE52B6" w:rsidP="00DE52B6">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Scottish Intercollegiate Guidelines </w:t>
      </w:r>
      <w:proofErr w:type="gramStart"/>
      <w:r>
        <w:rPr>
          <w:rFonts w:ascii="Arial" w:hAnsi="Arial" w:cs="Arial"/>
          <w:color w:val="343434"/>
          <w:sz w:val="23"/>
          <w:szCs w:val="23"/>
        </w:rPr>
        <w:t>Network(</w:t>
      </w:r>
      <w:proofErr w:type="gramEnd"/>
      <w:r>
        <w:rPr>
          <w:rFonts w:ascii="Arial" w:hAnsi="Arial" w:cs="Arial"/>
          <w:color w:val="343434"/>
          <w:sz w:val="23"/>
          <w:szCs w:val="23"/>
        </w:rPr>
        <w:t>SIGN) Management of epithelial ovarian cancer. Edinburgh: SIGN; 2013, revised 2018 (</w:t>
      </w:r>
      <w:hyperlink r:id="rId5" w:tgtFrame="_blank" w:history="1">
        <w:r>
          <w:rPr>
            <w:rStyle w:val="Hyperlink"/>
            <w:rFonts w:ascii="Arial" w:hAnsi="Arial" w:cs="Arial"/>
            <w:color w:val="007CBE"/>
            <w:sz w:val="23"/>
            <w:szCs w:val="23"/>
            <w:u w:val="none"/>
          </w:rPr>
          <w:t>https://www.sign.ac.uk/media/1073/sign135_oct2018.pdf</w:t>
        </w:r>
      </w:hyperlink>
    </w:p>
    <w:p w14:paraId="48EE5959" w14:textId="77777777" w:rsidR="00DE52B6" w:rsidRDefault="00DE52B6" w:rsidP="00DE52B6">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Ovarian cancer: recognition and initial management. Clinical guideline [CG122] Published date: April 2011. </w:t>
      </w:r>
      <w:hyperlink r:id="rId6" w:tgtFrame="_blank" w:history="1">
        <w:r>
          <w:rPr>
            <w:rStyle w:val="Hyperlink"/>
            <w:rFonts w:ascii="Arial" w:hAnsi="Arial" w:cs="Arial"/>
            <w:color w:val="007CBE"/>
            <w:sz w:val="23"/>
            <w:szCs w:val="23"/>
            <w:u w:val="none"/>
          </w:rPr>
          <w:t>https://www.nice.org.uk/guidance/cg122</w:t>
        </w:r>
      </w:hyperlink>
    </w:p>
    <w:p w14:paraId="7AE67E59" w14:textId="77777777" w:rsidR="00DE52B6" w:rsidRDefault="00DE52B6" w:rsidP="00DE52B6">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778A266C" w14:textId="77777777" w:rsidR="00DE52B6" w:rsidRDefault="00DE52B6" w:rsidP="00DE52B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You may wish to extend this audit by involving clinical gynaecological staff and reviewing their images also.</w:t>
      </w:r>
    </w:p>
    <w:p w14:paraId="09F0F473" w14:textId="77777777" w:rsidR="00DE52B6" w:rsidRDefault="00DE52B6" w:rsidP="00DE52B6">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BDE92F3" w14:textId="77777777" w:rsidR="00DE52B6" w:rsidRDefault="00DE52B6" w:rsidP="00DE52B6">
      <w:pPr>
        <w:shd w:val="clear" w:color="auto" w:fill="FFFFFF"/>
        <w:rPr>
          <w:rFonts w:ascii="Arial" w:hAnsi="Arial" w:cs="Arial"/>
          <w:color w:val="343434"/>
          <w:sz w:val="23"/>
          <w:szCs w:val="23"/>
        </w:rPr>
      </w:pPr>
      <w:r>
        <w:rPr>
          <w:rFonts w:ascii="Arial" w:hAnsi="Arial" w:cs="Arial"/>
          <w:color w:val="343434"/>
          <w:sz w:val="23"/>
          <w:szCs w:val="23"/>
        </w:rPr>
        <w:t>K A Duncan. Updated by P Malcolm in 2017 and M Szewczyk-Bieda in 2021</w:t>
      </w:r>
    </w:p>
    <w:p w14:paraId="24B876CE" w14:textId="77777777" w:rsidR="00DE52B6" w:rsidRDefault="00DE52B6" w:rsidP="00DE52B6">
      <w:pPr>
        <w:shd w:val="clear" w:color="auto" w:fill="FFFFFF"/>
        <w:rPr>
          <w:rFonts w:ascii="Arial" w:hAnsi="Arial" w:cs="Arial"/>
          <w:b/>
          <w:bCs/>
          <w:color w:val="007CBE"/>
          <w:sz w:val="23"/>
          <w:szCs w:val="23"/>
        </w:rPr>
      </w:pPr>
      <w:r>
        <w:rPr>
          <w:rFonts w:ascii="Arial" w:hAnsi="Arial" w:cs="Arial"/>
          <w:b/>
          <w:bCs/>
          <w:color w:val="007CBE"/>
          <w:sz w:val="23"/>
          <w:szCs w:val="23"/>
        </w:rPr>
        <w:lastRenderedPageBreak/>
        <w:t>Published Date: </w:t>
      </w:r>
    </w:p>
    <w:p w14:paraId="53B2807F" w14:textId="77777777" w:rsidR="00DE52B6" w:rsidRDefault="00DE52B6" w:rsidP="00DE52B6">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11 December 2013</w:t>
      </w:r>
    </w:p>
    <w:p w14:paraId="01F862CE" w14:textId="77777777" w:rsidR="00DE52B6" w:rsidRDefault="00DE52B6" w:rsidP="00DE52B6">
      <w:pPr>
        <w:rPr>
          <w:rFonts w:ascii="Times New Roman" w:hAnsi="Times New Roman" w:cs="Times New Roman"/>
          <w:sz w:val="24"/>
          <w:szCs w:val="24"/>
        </w:rPr>
      </w:pPr>
    </w:p>
    <w:p w14:paraId="30F32412" w14:textId="77777777" w:rsidR="00DE52B6" w:rsidRDefault="00DE52B6" w:rsidP="00DE52B6">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ABB98F6" w14:textId="77777777" w:rsidR="00DE52B6" w:rsidRDefault="00DE52B6" w:rsidP="00DE52B6">
      <w:pPr>
        <w:shd w:val="clear" w:color="auto" w:fill="FFFFFF"/>
        <w:rPr>
          <w:rFonts w:ascii="Arial" w:hAnsi="Arial" w:cs="Arial"/>
          <w:color w:val="343434"/>
          <w:sz w:val="23"/>
          <w:szCs w:val="23"/>
        </w:rPr>
      </w:pPr>
      <w:r>
        <w:rPr>
          <w:rStyle w:val="date-display-single"/>
          <w:rFonts w:ascii="Arial" w:hAnsi="Arial" w:cs="Arial"/>
          <w:color w:val="343434"/>
          <w:sz w:val="23"/>
          <w:szCs w:val="23"/>
        </w:rPr>
        <w:t>Saturday 18 September 2021</w:t>
      </w:r>
    </w:p>
    <w:p w14:paraId="6F5C3041"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93FE4"/>
    <w:multiLevelType w:val="multilevel"/>
    <w:tmpl w:val="7F683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7354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B6"/>
    <w:rsid w:val="0062271D"/>
    <w:rsid w:val="009822B4"/>
    <w:rsid w:val="00DE5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205E"/>
  <w15:chartTrackingRefBased/>
  <w15:docId w15:val="{83A62712-4858-4830-830E-315B575E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52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E52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2B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DE52B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E52B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DE52B6"/>
    <w:rPr>
      <w:color w:val="0000FF"/>
      <w:u w:val="single"/>
    </w:rPr>
  </w:style>
  <w:style w:type="character" w:customStyle="1" w:styleId="date-display-single">
    <w:name w:val="date-display-single"/>
    <w:basedOn w:val="DefaultParagraphFont"/>
    <w:rsid w:val="00DE5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1646">
      <w:bodyDiv w:val="1"/>
      <w:marLeft w:val="0"/>
      <w:marRight w:val="0"/>
      <w:marTop w:val="0"/>
      <w:marBottom w:val="0"/>
      <w:divBdr>
        <w:top w:val="none" w:sz="0" w:space="0" w:color="auto"/>
        <w:left w:val="none" w:sz="0" w:space="0" w:color="auto"/>
        <w:bottom w:val="none" w:sz="0" w:space="0" w:color="auto"/>
        <w:right w:val="none" w:sz="0" w:space="0" w:color="auto"/>
      </w:divBdr>
      <w:divsChild>
        <w:div w:id="1647735205">
          <w:marLeft w:val="0"/>
          <w:marRight w:val="0"/>
          <w:marTop w:val="0"/>
          <w:marBottom w:val="480"/>
          <w:divBdr>
            <w:top w:val="none" w:sz="0" w:space="0" w:color="auto"/>
            <w:left w:val="none" w:sz="0" w:space="0" w:color="auto"/>
            <w:bottom w:val="none" w:sz="0" w:space="0" w:color="auto"/>
            <w:right w:val="none" w:sz="0" w:space="0" w:color="auto"/>
          </w:divBdr>
          <w:divsChild>
            <w:div w:id="1749375871">
              <w:marLeft w:val="0"/>
              <w:marRight w:val="0"/>
              <w:marTop w:val="0"/>
              <w:marBottom w:val="0"/>
              <w:divBdr>
                <w:top w:val="none" w:sz="0" w:space="0" w:color="auto"/>
                <w:left w:val="none" w:sz="0" w:space="0" w:color="auto"/>
                <w:bottom w:val="none" w:sz="0" w:space="0" w:color="auto"/>
                <w:right w:val="none" w:sz="0" w:space="0" w:color="auto"/>
              </w:divBdr>
            </w:div>
            <w:div w:id="1255091232">
              <w:marLeft w:val="0"/>
              <w:marRight w:val="0"/>
              <w:marTop w:val="0"/>
              <w:marBottom w:val="0"/>
              <w:divBdr>
                <w:top w:val="none" w:sz="0" w:space="0" w:color="auto"/>
                <w:left w:val="none" w:sz="0" w:space="0" w:color="auto"/>
                <w:bottom w:val="none" w:sz="0" w:space="0" w:color="auto"/>
                <w:right w:val="none" w:sz="0" w:space="0" w:color="auto"/>
              </w:divBdr>
              <w:divsChild>
                <w:div w:id="8458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8694">
          <w:marLeft w:val="0"/>
          <w:marRight w:val="0"/>
          <w:marTop w:val="0"/>
          <w:marBottom w:val="480"/>
          <w:divBdr>
            <w:top w:val="none" w:sz="0" w:space="0" w:color="auto"/>
            <w:left w:val="none" w:sz="0" w:space="0" w:color="auto"/>
            <w:bottom w:val="none" w:sz="0" w:space="0" w:color="auto"/>
            <w:right w:val="none" w:sz="0" w:space="0" w:color="auto"/>
          </w:divBdr>
          <w:divsChild>
            <w:div w:id="1623223501">
              <w:marLeft w:val="0"/>
              <w:marRight w:val="0"/>
              <w:marTop w:val="0"/>
              <w:marBottom w:val="0"/>
              <w:divBdr>
                <w:top w:val="none" w:sz="0" w:space="0" w:color="auto"/>
                <w:left w:val="none" w:sz="0" w:space="0" w:color="auto"/>
                <w:bottom w:val="none" w:sz="0" w:space="0" w:color="auto"/>
                <w:right w:val="none" w:sz="0" w:space="0" w:color="auto"/>
              </w:divBdr>
            </w:div>
            <w:div w:id="1641300648">
              <w:marLeft w:val="0"/>
              <w:marRight w:val="0"/>
              <w:marTop w:val="0"/>
              <w:marBottom w:val="0"/>
              <w:divBdr>
                <w:top w:val="none" w:sz="0" w:space="0" w:color="auto"/>
                <w:left w:val="none" w:sz="0" w:space="0" w:color="auto"/>
                <w:bottom w:val="none" w:sz="0" w:space="0" w:color="auto"/>
                <w:right w:val="none" w:sz="0" w:space="0" w:color="auto"/>
              </w:divBdr>
              <w:divsChild>
                <w:div w:id="1798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5640">
          <w:marLeft w:val="0"/>
          <w:marRight w:val="0"/>
          <w:marTop w:val="0"/>
          <w:marBottom w:val="0"/>
          <w:divBdr>
            <w:top w:val="none" w:sz="0" w:space="0" w:color="auto"/>
            <w:left w:val="none" w:sz="0" w:space="0" w:color="auto"/>
            <w:bottom w:val="none" w:sz="0" w:space="0" w:color="auto"/>
            <w:right w:val="none" w:sz="0" w:space="0" w:color="auto"/>
          </w:divBdr>
          <w:divsChild>
            <w:div w:id="40446580">
              <w:marLeft w:val="0"/>
              <w:marRight w:val="0"/>
              <w:marTop w:val="0"/>
              <w:marBottom w:val="0"/>
              <w:divBdr>
                <w:top w:val="none" w:sz="0" w:space="0" w:color="auto"/>
                <w:left w:val="none" w:sz="0" w:space="0" w:color="auto"/>
                <w:bottom w:val="none" w:sz="0" w:space="0" w:color="auto"/>
                <w:right w:val="none" w:sz="0" w:space="0" w:color="auto"/>
              </w:divBdr>
            </w:div>
            <w:div w:id="1632244280">
              <w:marLeft w:val="0"/>
              <w:marRight w:val="0"/>
              <w:marTop w:val="0"/>
              <w:marBottom w:val="0"/>
              <w:divBdr>
                <w:top w:val="none" w:sz="0" w:space="0" w:color="auto"/>
                <w:left w:val="none" w:sz="0" w:space="0" w:color="auto"/>
                <w:bottom w:val="none" w:sz="0" w:space="0" w:color="auto"/>
                <w:right w:val="none" w:sz="0" w:space="0" w:color="auto"/>
              </w:divBdr>
              <w:divsChild>
                <w:div w:id="8673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2098">
          <w:marLeft w:val="0"/>
          <w:marRight w:val="0"/>
          <w:marTop w:val="0"/>
          <w:marBottom w:val="0"/>
          <w:divBdr>
            <w:top w:val="none" w:sz="0" w:space="0" w:color="auto"/>
            <w:left w:val="none" w:sz="0" w:space="0" w:color="auto"/>
            <w:bottom w:val="none" w:sz="0" w:space="0" w:color="auto"/>
            <w:right w:val="none" w:sz="0" w:space="0" w:color="auto"/>
          </w:divBdr>
          <w:divsChild>
            <w:div w:id="333536237">
              <w:marLeft w:val="0"/>
              <w:marRight w:val="0"/>
              <w:marTop w:val="0"/>
              <w:marBottom w:val="0"/>
              <w:divBdr>
                <w:top w:val="none" w:sz="0" w:space="0" w:color="auto"/>
                <w:left w:val="none" w:sz="0" w:space="0" w:color="auto"/>
                <w:bottom w:val="none" w:sz="0" w:space="0" w:color="auto"/>
                <w:right w:val="none" w:sz="0" w:space="0" w:color="auto"/>
              </w:divBdr>
            </w:div>
            <w:div w:id="119154183">
              <w:marLeft w:val="0"/>
              <w:marRight w:val="0"/>
              <w:marTop w:val="0"/>
              <w:marBottom w:val="0"/>
              <w:divBdr>
                <w:top w:val="none" w:sz="0" w:space="0" w:color="auto"/>
                <w:left w:val="none" w:sz="0" w:space="0" w:color="auto"/>
                <w:bottom w:val="none" w:sz="0" w:space="0" w:color="auto"/>
                <w:right w:val="none" w:sz="0" w:space="0" w:color="auto"/>
              </w:divBdr>
              <w:divsChild>
                <w:div w:id="11161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64370">
          <w:marLeft w:val="0"/>
          <w:marRight w:val="0"/>
          <w:marTop w:val="0"/>
          <w:marBottom w:val="0"/>
          <w:divBdr>
            <w:top w:val="none" w:sz="0" w:space="0" w:color="auto"/>
            <w:left w:val="none" w:sz="0" w:space="0" w:color="auto"/>
            <w:bottom w:val="none" w:sz="0" w:space="0" w:color="auto"/>
            <w:right w:val="none" w:sz="0" w:space="0" w:color="auto"/>
          </w:divBdr>
          <w:divsChild>
            <w:div w:id="1444421388">
              <w:marLeft w:val="0"/>
              <w:marRight w:val="0"/>
              <w:marTop w:val="0"/>
              <w:marBottom w:val="0"/>
              <w:divBdr>
                <w:top w:val="none" w:sz="0" w:space="0" w:color="auto"/>
                <w:left w:val="none" w:sz="0" w:space="0" w:color="auto"/>
                <w:bottom w:val="none" w:sz="0" w:space="0" w:color="auto"/>
                <w:right w:val="none" w:sz="0" w:space="0" w:color="auto"/>
              </w:divBdr>
            </w:div>
            <w:div w:id="538396475">
              <w:marLeft w:val="0"/>
              <w:marRight w:val="0"/>
              <w:marTop w:val="0"/>
              <w:marBottom w:val="0"/>
              <w:divBdr>
                <w:top w:val="none" w:sz="0" w:space="0" w:color="auto"/>
                <w:left w:val="none" w:sz="0" w:space="0" w:color="auto"/>
                <w:bottom w:val="none" w:sz="0" w:space="0" w:color="auto"/>
                <w:right w:val="none" w:sz="0" w:space="0" w:color="auto"/>
              </w:divBdr>
              <w:divsChild>
                <w:div w:id="6391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6752">
          <w:marLeft w:val="0"/>
          <w:marRight w:val="0"/>
          <w:marTop w:val="0"/>
          <w:marBottom w:val="0"/>
          <w:divBdr>
            <w:top w:val="none" w:sz="0" w:space="0" w:color="auto"/>
            <w:left w:val="none" w:sz="0" w:space="0" w:color="auto"/>
            <w:bottom w:val="none" w:sz="0" w:space="0" w:color="auto"/>
            <w:right w:val="none" w:sz="0" w:space="0" w:color="auto"/>
          </w:divBdr>
          <w:divsChild>
            <w:div w:id="2089496645">
              <w:marLeft w:val="0"/>
              <w:marRight w:val="0"/>
              <w:marTop w:val="0"/>
              <w:marBottom w:val="0"/>
              <w:divBdr>
                <w:top w:val="none" w:sz="0" w:space="0" w:color="auto"/>
                <w:left w:val="none" w:sz="0" w:space="0" w:color="auto"/>
                <w:bottom w:val="none" w:sz="0" w:space="0" w:color="auto"/>
                <w:right w:val="none" w:sz="0" w:space="0" w:color="auto"/>
              </w:divBdr>
            </w:div>
            <w:div w:id="1602031675">
              <w:marLeft w:val="0"/>
              <w:marRight w:val="0"/>
              <w:marTop w:val="0"/>
              <w:marBottom w:val="0"/>
              <w:divBdr>
                <w:top w:val="none" w:sz="0" w:space="0" w:color="auto"/>
                <w:left w:val="none" w:sz="0" w:space="0" w:color="auto"/>
                <w:bottom w:val="none" w:sz="0" w:space="0" w:color="auto"/>
                <w:right w:val="none" w:sz="0" w:space="0" w:color="auto"/>
              </w:divBdr>
              <w:divsChild>
                <w:div w:id="17967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5562">
          <w:marLeft w:val="0"/>
          <w:marRight w:val="0"/>
          <w:marTop w:val="0"/>
          <w:marBottom w:val="0"/>
          <w:divBdr>
            <w:top w:val="none" w:sz="0" w:space="0" w:color="auto"/>
            <w:left w:val="none" w:sz="0" w:space="0" w:color="auto"/>
            <w:bottom w:val="none" w:sz="0" w:space="0" w:color="auto"/>
            <w:right w:val="none" w:sz="0" w:space="0" w:color="auto"/>
          </w:divBdr>
          <w:divsChild>
            <w:div w:id="926114397">
              <w:marLeft w:val="0"/>
              <w:marRight w:val="0"/>
              <w:marTop w:val="0"/>
              <w:marBottom w:val="0"/>
              <w:divBdr>
                <w:top w:val="none" w:sz="0" w:space="0" w:color="auto"/>
                <w:left w:val="none" w:sz="0" w:space="0" w:color="auto"/>
                <w:bottom w:val="none" w:sz="0" w:space="0" w:color="auto"/>
                <w:right w:val="none" w:sz="0" w:space="0" w:color="auto"/>
              </w:divBdr>
            </w:div>
            <w:div w:id="708994609">
              <w:marLeft w:val="0"/>
              <w:marRight w:val="0"/>
              <w:marTop w:val="0"/>
              <w:marBottom w:val="0"/>
              <w:divBdr>
                <w:top w:val="none" w:sz="0" w:space="0" w:color="auto"/>
                <w:left w:val="none" w:sz="0" w:space="0" w:color="auto"/>
                <w:bottom w:val="none" w:sz="0" w:space="0" w:color="auto"/>
                <w:right w:val="none" w:sz="0" w:space="0" w:color="auto"/>
              </w:divBdr>
              <w:divsChild>
                <w:div w:id="8883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31092">
          <w:marLeft w:val="0"/>
          <w:marRight w:val="0"/>
          <w:marTop w:val="0"/>
          <w:marBottom w:val="480"/>
          <w:divBdr>
            <w:top w:val="none" w:sz="0" w:space="0" w:color="auto"/>
            <w:left w:val="none" w:sz="0" w:space="0" w:color="auto"/>
            <w:bottom w:val="none" w:sz="0" w:space="0" w:color="auto"/>
            <w:right w:val="none" w:sz="0" w:space="0" w:color="auto"/>
          </w:divBdr>
          <w:divsChild>
            <w:div w:id="2112704791">
              <w:marLeft w:val="0"/>
              <w:marRight w:val="0"/>
              <w:marTop w:val="0"/>
              <w:marBottom w:val="0"/>
              <w:divBdr>
                <w:top w:val="none" w:sz="0" w:space="0" w:color="auto"/>
                <w:left w:val="none" w:sz="0" w:space="0" w:color="auto"/>
                <w:bottom w:val="none" w:sz="0" w:space="0" w:color="auto"/>
                <w:right w:val="none" w:sz="0" w:space="0" w:color="auto"/>
              </w:divBdr>
            </w:div>
            <w:div w:id="696124245">
              <w:marLeft w:val="0"/>
              <w:marRight w:val="0"/>
              <w:marTop w:val="0"/>
              <w:marBottom w:val="0"/>
              <w:divBdr>
                <w:top w:val="none" w:sz="0" w:space="0" w:color="auto"/>
                <w:left w:val="none" w:sz="0" w:space="0" w:color="auto"/>
                <w:bottom w:val="none" w:sz="0" w:space="0" w:color="auto"/>
                <w:right w:val="none" w:sz="0" w:space="0" w:color="auto"/>
              </w:divBdr>
              <w:divsChild>
                <w:div w:id="1676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6353">
          <w:marLeft w:val="0"/>
          <w:marRight w:val="0"/>
          <w:marTop w:val="0"/>
          <w:marBottom w:val="480"/>
          <w:divBdr>
            <w:top w:val="none" w:sz="0" w:space="0" w:color="auto"/>
            <w:left w:val="none" w:sz="0" w:space="0" w:color="auto"/>
            <w:bottom w:val="none" w:sz="0" w:space="0" w:color="auto"/>
            <w:right w:val="none" w:sz="0" w:space="0" w:color="auto"/>
          </w:divBdr>
          <w:divsChild>
            <w:div w:id="1363093539">
              <w:marLeft w:val="0"/>
              <w:marRight w:val="0"/>
              <w:marTop w:val="0"/>
              <w:marBottom w:val="0"/>
              <w:divBdr>
                <w:top w:val="none" w:sz="0" w:space="0" w:color="auto"/>
                <w:left w:val="none" w:sz="0" w:space="0" w:color="auto"/>
                <w:bottom w:val="none" w:sz="0" w:space="0" w:color="auto"/>
                <w:right w:val="none" w:sz="0" w:space="0" w:color="auto"/>
              </w:divBdr>
            </w:div>
            <w:div w:id="1736857334">
              <w:marLeft w:val="0"/>
              <w:marRight w:val="0"/>
              <w:marTop w:val="0"/>
              <w:marBottom w:val="0"/>
              <w:divBdr>
                <w:top w:val="none" w:sz="0" w:space="0" w:color="auto"/>
                <w:left w:val="none" w:sz="0" w:space="0" w:color="auto"/>
                <w:bottom w:val="none" w:sz="0" w:space="0" w:color="auto"/>
                <w:right w:val="none" w:sz="0" w:space="0" w:color="auto"/>
              </w:divBdr>
              <w:divsChild>
                <w:div w:id="17405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095">
          <w:marLeft w:val="0"/>
          <w:marRight w:val="0"/>
          <w:marTop w:val="0"/>
          <w:marBottom w:val="480"/>
          <w:divBdr>
            <w:top w:val="none" w:sz="0" w:space="0" w:color="auto"/>
            <w:left w:val="none" w:sz="0" w:space="0" w:color="auto"/>
            <w:bottom w:val="none" w:sz="0" w:space="0" w:color="auto"/>
            <w:right w:val="none" w:sz="0" w:space="0" w:color="auto"/>
          </w:divBdr>
          <w:divsChild>
            <w:div w:id="365375180">
              <w:marLeft w:val="0"/>
              <w:marRight w:val="0"/>
              <w:marTop w:val="0"/>
              <w:marBottom w:val="0"/>
              <w:divBdr>
                <w:top w:val="none" w:sz="0" w:space="0" w:color="auto"/>
                <w:left w:val="none" w:sz="0" w:space="0" w:color="auto"/>
                <w:bottom w:val="none" w:sz="0" w:space="0" w:color="auto"/>
                <w:right w:val="none" w:sz="0" w:space="0" w:color="auto"/>
              </w:divBdr>
            </w:div>
            <w:div w:id="520749416">
              <w:marLeft w:val="0"/>
              <w:marRight w:val="0"/>
              <w:marTop w:val="0"/>
              <w:marBottom w:val="0"/>
              <w:divBdr>
                <w:top w:val="none" w:sz="0" w:space="0" w:color="auto"/>
                <w:left w:val="none" w:sz="0" w:space="0" w:color="auto"/>
                <w:bottom w:val="none" w:sz="0" w:space="0" w:color="auto"/>
                <w:right w:val="none" w:sz="0" w:space="0" w:color="auto"/>
              </w:divBdr>
              <w:divsChild>
                <w:div w:id="599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8890">
          <w:marLeft w:val="0"/>
          <w:marRight w:val="0"/>
          <w:marTop w:val="0"/>
          <w:marBottom w:val="480"/>
          <w:divBdr>
            <w:top w:val="none" w:sz="0" w:space="0" w:color="auto"/>
            <w:left w:val="none" w:sz="0" w:space="0" w:color="auto"/>
            <w:bottom w:val="none" w:sz="0" w:space="0" w:color="auto"/>
            <w:right w:val="none" w:sz="0" w:space="0" w:color="auto"/>
          </w:divBdr>
          <w:divsChild>
            <w:div w:id="129327821">
              <w:marLeft w:val="0"/>
              <w:marRight w:val="0"/>
              <w:marTop w:val="0"/>
              <w:marBottom w:val="0"/>
              <w:divBdr>
                <w:top w:val="none" w:sz="0" w:space="0" w:color="auto"/>
                <w:left w:val="none" w:sz="0" w:space="0" w:color="auto"/>
                <w:bottom w:val="none" w:sz="0" w:space="0" w:color="auto"/>
                <w:right w:val="none" w:sz="0" w:space="0" w:color="auto"/>
              </w:divBdr>
            </w:div>
            <w:div w:id="1557202590">
              <w:marLeft w:val="0"/>
              <w:marRight w:val="0"/>
              <w:marTop w:val="0"/>
              <w:marBottom w:val="0"/>
              <w:divBdr>
                <w:top w:val="none" w:sz="0" w:space="0" w:color="auto"/>
                <w:left w:val="none" w:sz="0" w:space="0" w:color="auto"/>
                <w:bottom w:val="none" w:sz="0" w:space="0" w:color="auto"/>
                <w:right w:val="none" w:sz="0" w:space="0" w:color="auto"/>
              </w:divBdr>
              <w:divsChild>
                <w:div w:id="2000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1922">
          <w:marLeft w:val="0"/>
          <w:marRight w:val="0"/>
          <w:marTop w:val="0"/>
          <w:marBottom w:val="480"/>
          <w:divBdr>
            <w:top w:val="none" w:sz="0" w:space="0" w:color="auto"/>
            <w:left w:val="none" w:sz="0" w:space="0" w:color="auto"/>
            <w:bottom w:val="none" w:sz="0" w:space="0" w:color="auto"/>
            <w:right w:val="none" w:sz="0" w:space="0" w:color="auto"/>
          </w:divBdr>
          <w:divsChild>
            <w:div w:id="938298201">
              <w:marLeft w:val="0"/>
              <w:marRight w:val="0"/>
              <w:marTop w:val="0"/>
              <w:marBottom w:val="0"/>
              <w:divBdr>
                <w:top w:val="none" w:sz="0" w:space="0" w:color="auto"/>
                <w:left w:val="none" w:sz="0" w:space="0" w:color="auto"/>
                <w:bottom w:val="none" w:sz="0" w:space="0" w:color="auto"/>
                <w:right w:val="none" w:sz="0" w:space="0" w:color="auto"/>
              </w:divBdr>
            </w:div>
            <w:div w:id="1467815858">
              <w:marLeft w:val="0"/>
              <w:marRight w:val="0"/>
              <w:marTop w:val="0"/>
              <w:marBottom w:val="0"/>
              <w:divBdr>
                <w:top w:val="none" w:sz="0" w:space="0" w:color="auto"/>
                <w:left w:val="none" w:sz="0" w:space="0" w:color="auto"/>
                <w:bottom w:val="none" w:sz="0" w:space="0" w:color="auto"/>
                <w:right w:val="none" w:sz="0" w:space="0" w:color="auto"/>
              </w:divBdr>
              <w:divsChild>
                <w:div w:id="8247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377">
          <w:marLeft w:val="0"/>
          <w:marRight w:val="0"/>
          <w:marTop w:val="0"/>
          <w:marBottom w:val="0"/>
          <w:divBdr>
            <w:top w:val="none" w:sz="0" w:space="0" w:color="auto"/>
            <w:left w:val="none" w:sz="0" w:space="0" w:color="auto"/>
            <w:bottom w:val="none" w:sz="0" w:space="0" w:color="auto"/>
            <w:right w:val="none" w:sz="0" w:space="0" w:color="auto"/>
          </w:divBdr>
          <w:divsChild>
            <w:div w:id="311066080">
              <w:marLeft w:val="0"/>
              <w:marRight w:val="0"/>
              <w:marTop w:val="0"/>
              <w:marBottom w:val="0"/>
              <w:divBdr>
                <w:top w:val="none" w:sz="0" w:space="0" w:color="auto"/>
                <w:left w:val="none" w:sz="0" w:space="0" w:color="auto"/>
                <w:bottom w:val="none" w:sz="0" w:space="0" w:color="auto"/>
                <w:right w:val="none" w:sz="0" w:space="0" w:color="auto"/>
              </w:divBdr>
            </w:div>
            <w:div w:id="766194448">
              <w:marLeft w:val="0"/>
              <w:marRight w:val="0"/>
              <w:marTop w:val="0"/>
              <w:marBottom w:val="0"/>
              <w:divBdr>
                <w:top w:val="none" w:sz="0" w:space="0" w:color="auto"/>
                <w:left w:val="none" w:sz="0" w:space="0" w:color="auto"/>
                <w:bottom w:val="none" w:sz="0" w:space="0" w:color="auto"/>
                <w:right w:val="none" w:sz="0" w:space="0" w:color="auto"/>
              </w:divBdr>
              <w:divsChild>
                <w:div w:id="6075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0396">
          <w:marLeft w:val="0"/>
          <w:marRight w:val="0"/>
          <w:marTop w:val="0"/>
          <w:marBottom w:val="0"/>
          <w:divBdr>
            <w:top w:val="none" w:sz="0" w:space="0" w:color="auto"/>
            <w:left w:val="none" w:sz="0" w:space="0" w:color="auto"/>
            <w:bottom w:val="none" w:sz="0" w:space="0" w:color="auto"/>
            <w:right w:val="none" w:sz="0" w:space="0" w:color="auto"/>
          </w:divBdr>
          <w:divsChild>
            <w:div w:id="42756640">
              <w:marLeft w:val="0"/>
              <w:marRight w:val="0"/>
              <w:marTop w:val="0"/>
              <w:marBottom w:val="0"/>
              <w:divBdr>
                <w:top w:val="none" w:sz="0" w:space="0" w:color="auto"/>
                <w:left w:val="none" w:sz="0" w:space="0" w:color="auto"/>
                <w:bottom w:val="none" w:sz="0" w:space="0" w:color="auto"/>
                <w:right w:val="none" w:sz="0" w:space="0" w:color="auto"/>
              </w:divBdr>
            </w:div>
            <w:div w:id="1850438426">
              <w:marLeft w:val="0"/>
              <w:marRight w:val="0"/>
              <w:marTop w:val="0"/>
              <w:marBottom w:val="0"/>
              <w:divBdr>
                <w:top w:val="none" w:sz="0" w:space="0" w:color="auto"/>
                <w:left w:val="none" w:sz="0" w:space="0" w:color="auto"/>
                <w:bottom w:val="none" w:sz="0" w:space="0" w:color="auto"/>
                <w:right w:val="none" w:sz="0" w:space="0" w:color="auto"/>
              </w:divBdr>
              <w:divsChild>
                <w:div w:id="337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3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ce.org.uk/guidance/cg122" TargetMode="External"/><Relationship Id="rId11" Type="http://schemas.openxmlformats.org/officeDocument/2006/relationships/customXml" Target="../customXml/item3.xml"/><Relationship Id="rId5" Type="http://schemas.openxmlformats.org/officeDocument/2006/relationships/hyperlink" Target="https://www.sign.ac.uk/media/1073/sign135_oct2018.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E9B4C98B-FEDC-4042-9EC4-3A53BB7D871A}"/>
</file>

<file path=customXml/itemProps2.xml><?xml version="1.0" encoding="utf-8"?>
<ds:datastoreItem xmlns:ds="http://schemas.openxmlformats.org/officeDocument/2006/customXml" ds:itemID="{1F4CBA73-308F-4199-8B43-4AC2D46CB82C}"/>
</file>

<file path=customXml/itemProps3.xml><?xml version="1.0" encoding="utf-8"?>
<ds:datastoreItem xmlns:ds="http://schemas.openxmlformats.org/officeDocument/2006/customXml" ds:itemID="{FA6CED26-A3CC-40A8-9592-FD6594E4F563}"/>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2023-10-09T12:21:00Z</dcterms:created>
  <dcterms:modified xsi:type="dcterms:W3CDTF">2023-10-09T12:22:00Z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