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65CA" w14:textId="77777777" w:rsidR="009C1FD8" w:rsidRPr="009C1FD8" w:rsidRDefault="009C1FD8" w:rsidP="009C1FD8">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9C1FD8">
        <w:rPr>
          <w:rFonts w:ascii="Arial" w:eastAsia="Times New Roman" w:hAnsi="Arial" w:cs="Arial"/>
          <w:b/>
          <w:bCs/>
          <w:color w:val="007CBE"/>
          <w:spacing w:val="-15"/>
          <w:kern w:val="36"/>
          <w:sz w:val="50"/>
          <w:szCs w:val="50"/>
          <w:lang w:eastAsia="en-GB"/>
          <w14:ligatures w14:val="none"/>
        </w:rPr>
        <w:t xml:space="preserve">Audit of Appropriate Focus </w:t>
      </w:r>
      <w:proofErr w:type="gramStart"/>
      <w:r w:rsidRPr="009C1FD8">
        <w:rPr>
          <w:rFonts w:ascii="Arial" w:eastAsia="Times New Roman" w:hAnsi="Arial" w:cs="Arial"/>
          <w:b/>
          <w:bCs/>
          <w:color w:val="007CBE"/>
          <w:spacing w:val="-15"/>
          <w:kern w:val="36"/>
          <w:sz w:val="50"/>
          <w:szCs w:val="50"/>
          <w:lang w:eastAsia="en-GB"/>
          <w14:ligatures w14:val="none"/>
        </w:rPr>
        <w:t>In</w:t>
      </w:r>
      <w:proofErr w:type="gramEnd"/>
      <w:r w:rsidRPr="009C1FD8">
        <w:rPr>
          <w:rFonts w:ascii="Arial" w:eastAsia="Times New Roman" w:hAnsi="Arial" w:cs="Arial"/>
          <w:b/>
          <w:bCs/>
          <w:color w:val="007CBE"/>
          <w:spacing w:val="-15"/>
          <w:kern w:val="36"/>
          <w:sz w:val="50"/>
          <w:szCs w:val="50"/>
          <w:lang w:eastAsia="en-GB"/>
          <w14:ligatures w14:val="none"/>
        </w:rPr>
        <w:t xml:space="preserve"> Breast Ultrasound</w:t>
      </w:r>
    </w:p>
    <w:p w14:paraId="3D980A6B" w14:textId="77777777" w:rsidR="009C1FD8" w:rsidRDefault="009C1FD8" w:rsidP="009C1FD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CD48C65"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Use of appropriate focal zone in breast ultrasound examination.</w:t>
      </w:r>
    </w:p>
    <w:p w14:paraId="511AAE7F" w14:textId="77777777" w:rsidR="009C1FD8" w:rsidRDefault="009C1FD8" w:rsidP="009C1FD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7A513A2"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Ultrasound is one of the imaging modalities used in the triple assessment of potential breast pathology. High quality images require optimal settings such as gain and focal zone selections. Focusing of the beam improves the image in the focal range but generally makes it worse beyond it. Hence, the focal zone should be just at or below the target structure. The importance of focal zone placement has been known for many years [1,2]. Standards for breast ultrasound including focal zone are given by the American College of Radiology they state: “focal zone selections, and fields of view should be optimized to obtain high-quality images” [3]. Barker and Soo published an audit of compliance with these guidelines including focal zone use in 2002 [4]. Static images from PACS show where focal zone(s) are placed in the image and can provide evidence for audit.</w:t>
      </w:r>
    </w:p>
    <w:p w14:paraId="62EEEAFE" w14:textId="77777777" w:rsidR="009C1FD8" w:rsidRDefault="009C1FD8" w:rsidP="009C1FD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2B9F482" w14:textId="77777777" w:rsidR="009C1FD8" w:rsidRDefault="009C1FD8" w:rsidP="009C1FD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2E5D7B9"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Published audit shows that in almost 15% of 150 sonograms assessed the focal zone was inappropriately placed [4]. We suggest that this can be improved upon. Therefore, we set an arbitrary target standard of 95% for the total number of images with appropriate focal zones.</w:t>
      </w:r>
    </w:p>
    <w:p w14:paraId="3691AC67" w14:textId="77777777" w:rsidR="009C1FD8" w:rsidRDefault="009C1FD8" w:rsidP="009C1FD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D8FADE2"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95% of images with appropriate focal zone placement.</w:t>
      </w:r>
    </w:p>
    <w:p w14:paraId="5C0E6EFF" w14:textId="77777777" w:rsidR="009C1FD8" w:rsidRDefault="009C1FD8" w:rsidP="009C1FD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0C519CF" w14:textId="77777777" w:rsidR="009C1FD8" w:rsidRDefault="009C1FD8" w:rsidP="009C1FD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47BE6A1"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cases with appropriately placed focal zone(s).</w:t>
      </w:r>
    </w:p>
    <w:p w14:paraId="704B6C74" w14:textId="77777777" w:rsidR="009C1FD8" w:rsidRDefault="009C1FD8" w:rsidP="009C1FD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88C804D"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Images reviewed on </w:t>
      </w:r>
      <w:proofErr w:type="gramStart"/>
      <w:r>
        <w:rPr>
          <w:rFonts w:ascii="Arial" w:hAnsi="Arial" w:cs="Arial"/>
          <w:color w:val="343434"/>
          <w:sz w:val="23"/>
          <w:szCs w:val="23"/>
        </w:rPr>
        <w:t>PACS</w:t>
      </w:r>
      <w:proofErr w:type="gramEnd"/>
      <w:r>
        <w:rPr>
          <w:rFonts w:ascii="Arial" w:hAnsi="Arial" w:cs="Arial"/>
          <w:color w:val="343434"/>
          <w:sz w:val="23"/>
          <w:szCs w:val="23"/>
        </w:rPr>
        <w:t xml:space="preserve"> and qualitative assessment of focus zones recorded</w:t>
      </w:r>
    </w:p>
    <w:p w14:paraId="6122BBA6"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Images considered appropriate if the focus is just at or below the target structure</w:t>
      </w:r>
    </w:p>
    <w:p w14:paraId="0C85B98E"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the focus is markedly above or below the target structure, it should be deemed inappropriate</w:t>
      </w:r>
    </w:p>
    <w:p w14:paraId="012C45CC" w14:textId="77777777" w:rsidR="009C1FD8" w:rsidRDefault="009C1FD8" w:rsidP="009C1FD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A7E41FC"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This will depend on practice size. - Suggest 30 per sonographer</w:t>
      </w:r>
    </w:p>
    <w:p w14:paraId="78B60DBA"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7B399237" w14:textId="77777777" w:rsidR="009C1FD8" w:rsidRDefault="009C1FD8" w:rsidP="009C1FD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AAB30F4"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Discuss importance of appropriate focal depth at a departmental or breast meeting and emphasize to the breast radiologists and sonographers. If Breast surgeons are performing breast ultrasound their examinations should be similarly audited</w:t>
      </w:r>
    </w:p>
    <w:p w14:paraId="4481ECE9" w14:textId="77777777" w:rsidR="009C1FD8" w:rsidRDefault="009C1FD8" w:rsidP="009C1FD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76A928B"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RIS for lists of examinations performed</w:t>
      </w:r>
    </w:p>
    <w:p w14:paraId="5E84A78D"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We estimate about 1 hour of image </w:t>
      </w:r>
      <w:proofErr w:type="gramStart"/>
      <w:r>
        <w:rPr>
          <w:rFonts w:ascii="Arial" w:hAnsi="Arial" w:cs="Arial"/>
          <w:color w:val="343434"/>
          <w:sz w:val="23"/>
          <w:szCs w:val="23"/>
        </w:rPr>
        <w:t>review  per</w:t>
      </w:r>
      <w:proofErr w:type="gramEnd"/>
      <w:r>
        <w:rPr>
          <w:rFonts w:ascii="Arial" w:hAnsi="Arial" w:cs="Arial"/>
          <w:color w:val="343434"/>
          <w:sz w:val="23"/>
          <w:szCs w:val="23"/>
        </w:rPr>
        <w:t xml:space="preserve"> operator once cases are identified</w:t>
      </w:r>
    </w:p>
    <w:p w14:paraId="221CA9E3" w14:textId="79199923" w:rsidR="009C1FD8" w:rsidRDefault="009C1FD8" w:rsidP="009C1FD8">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1EABBDAB" wp14:editId="21168C85">
            <wp:extent cx="285750" cy="352425"/>
            <wp:effectExtent l="0" t="0" r="0" b="0"/>
            <wp:docPr id="209842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 xml:space="preserve">226_data collection </w:t>
        </w:r>
        <w:proofErr w:type="spellStart"/>
        <w:r>
          <w:rPr>
            <w:rStyle w:val="Hyperlink"/>
            <w:rFonts w:ascii="Arial" w:hAnsi="Arial" w:cs="Arial"/>
            <w:b/>
            <w:bCs/>
            <w:color w:val="007CBE"/>
            <w:sz w:val="23"/>
            <w:szCs w:val="23"/>
          </w:rPr>
          <w:t>sheet.doc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63 KB</w:t>
      </w:r>
    </w:p>
    <w:p w14:paraId="40AE1EE4" w14:textId="77777777" w:rsidR="009C1FD8" w:rsidRDefault="009C1FD8" w:rsidP="009C1FD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2E3D7DB" w14:textId="77777777" w:rsidR="009C1FD8" w:rsidRDefault="009C1FD8" w:rsidP="009C1FD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Kimme-Smith C et al. Ultrasound </w:t>
      </w:r>
      <w:proofErr w:type="spellStart"/>
      <w:proofErr w:type="gramStart"/>
      <w:r>
        <w:rPr>
          <w:rFonts w:ascii="Arial" w:hAnsi="Arial" w:cs="Arial"/>
          <w:color w:val="343434"/>
          <w:sz w:val="23"/>
          <w:szCs w:val="23"/>
        </w:rPr>
        <w:t>Mammography:Effects</w:t>
      </w:r>
      <w:proofErr w:type="spellEnd"/>
      <w:proofErr w:type="gramEnd"/>
      <w:r>
        <w:rPr>
          <w:rFonts w:ascii="Arial" w:hAnsi="Arial" w:cs="Arial"/>
          <w:color w:val="343434"/>
          <w:sz w:val="23"/>
          <w:szCs w:val="23"/>
        </w:rPr>
        <w:t xml:space="preserve"> of focal zone placement. 1985 Radiographics;</w:t>
      </w:r>
      <w:proofErr w:type="gramStart"/>
      <w:r>
        <w:rPr>
          <w:rFonts w:ascii="Arial" w:hAnsi="Arial" w:cs="Arial"/>
          <w:color w:val="343434"/>
          <w:sz w:val="23"/>
          <w:szCs w:val="23"/>
        </w:rPr>
        <w:t>5;p</w:t>
      </w:r>
      <w:proofErr w:type="gramEnd"/>
      <w:r>
        <w:rPr>
          <w:rFonts w:ascii="Arial" w:hAnsi="Arial" w:cs="Arial"/>
          <w:color w:val="343434"/>
          <w:sz w:val="23"/>
          <w:szCs w:val="23"/>
        </w:rPr>
        <w:t>955 </w:t>
      </w:r>
      <w:hyperlink r:id="rId7" w:tgtFrame="_blank" w:history="1">
        <w:r>
          <w:rPr>
            <w:rStyle w:val="Hyperlink"/>
            <w:rFonts w:ascii="Arial" w:hAnsi="Arial" w:cs="Arial"/>
            <w:color w:val="007CBE"/>
            <w:sz w:val="23"/>
            <w:szCs w:val="23"/>
          </w:rPr>
          <w:t>http://radiographics.rsna.org/content/5/6/955.full.pdf</w:t>
        </w:r>
      </w:hyperlink>
    </w:p>
    <w:p w14:paraId="29DCF441" w14:textId="77777777" w:rsidR="009C1FD8" w:rsidRDefault="009C1FD8" w:rsidP="009C1FD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Venta LA et al 1994 Sonographic Evaluation of the Breast. </w:t>
      </w:r>
      <w:proofErr w:type="spellStart"/>
      <w:r>
        <w:rPr>
          <w:rFonts w:ascii="Arial" w:hAnsi="Arial" w:cs="Arial"/>
          <w:color w:val="343434"/>
          <w:sz w:val="23"/>
          <w:szCs w:val="23"/>
        </w:rPr>
        <w:t>Radiographics</w:t>
      </w:r>
      <w:proofErr w:type="spellEnd"/>
      <w:r>
        <w:rPr>
          <w:rFonts w:ascii="Arial" w:hAnsi="Arial" w:cs="Arial"/>
          <w:color w:val="343434"/>
          <w:sz w:val="23"/>
          <w:szCs w:val="23"/>
        </w:rPr>
        <w:t xml:space="preserve"> </w:t>
      </w:r>
      <w:proofErr w:type="gramStart"/>
      <w:r>
        <w:rPr>
          <w:rFonts w:ascii="Arial" w:hAnsi="Arial" w:cs="Arial"/>
          <w:color w:val="343434"/>
          <w:sz w:val="23"/>
          <w:szCs w:val="23"/>
        </w:rPr>
        <w:t>14:p</w:t>
      </w:r>
      <w:proofErr w:type="gramEnd"/>
      <w:r>
        <w:rPr>
          <w:rFonts w:ascii="Arial" w:hAnsi="Arial" w:cs="Arial"/>
          <w:color w:val="343434"/>
          <w:sz w:val="23"/>
          <w:szCs w:val="23"/>
        </w:rPr>
        <w:t>29 </w:t>
      </w:r>
      <w:hyperlink r:id="rId8" w:tgtFrame="_blank" w:history="1">
        <w:r>
          <w:rPr>
            <w:rStyle w:val="Hyperlink"/>
            <w:rFonts w:ascii="Arial" w:hAnsi="Arial" w:cs="Arial"/>
            <w:color w:val="007CBE"/>
            <w:sz w:val="23"/>
            <w:szCs w:val="23"/>
          </w:rPr>
          <w:t>http://radiographics.rsna.org/content/14/1/29.full.pdf+html</w:t>
        </w:r>
      </w:hyperlink>
    </w:p>
    <w:p w14:paraId="1C9339A8" w14:textId="77777777" w:rsidR="009C1FD8" w:rsidRDefault="009C1FD8" w:rsidP="009C1FD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ACR Practice Guideline for the performance of a breast ultrasound examination. 2011 amended 2014 </w:t>
      </w:r>
      <w:hyperlink r:id="rId9" w:tgtFrame="_blank" w:history="1">
        <w:r>
          <w:rPr>
            <w:rStyle w:val="Hyperlink"/>
            <w:rFonts w:ascii="Arial" w:hAnsi="Arial" w:cs="Arial"/>
            <w:color w:val="007CBE"/>
            <w:sz w:val="23"/>
            <w:szCs w:val="23"/>
          </w:rPr>
          <w:t>http://www.acr.org/~/media/acr/documents/pgts/guidelines/us_breast.pdf</w:t>
        </w:r>
      </w:hyperlink>
    </w:p>
    <w:p w14:paraId="5717A5EA" w14:textId="77777777" w:rsidR="009C1FD8" w:rsidRDefault="009C1FD8" w:rsidP="009C1FD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Baker JA and Soo MS. 2002 Radiology 223; p229Breast US: Assessment of Technical Quality and Image Interpretation </w:t>
      </w:r>
      <w:hyperlink r:id="rId10" w:tgtFrame="_blank" w:history="1">
        <w:r>
          <w:rPr>
            <w:rStyle w:val="Hyperlink"/>
            <w:rFonts w:ascii="Arial" w:hAnsi="Arial" w:cs="Arial"/>
            <w:color w:val="007CBE"/>
            <w:sz w:val="23"/>
            <w:szCs w:val="23"/>
          </w:rPr>
          <w:t>http://radiology.rsna.org/content/223/1/229.full.pdf+html</w:t>
        </w:r>
      </w:hyperlink>
    </w:p>
    <w:p w14:paraId="4144F194" w14:textId="77777777" w:rsidR="009C1FD8" w:rsidRDefault="009C1FD8" w:rsidP="009C1FD8">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0CF48001" w14:textId="77777777" w:rsidR="009C1FD8" w:rsidRDefault="009C1FD8" w:rsidP="009C1FD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can be applied to other ultrasound specialities. If individual operator data is collected the results of this audit can be used for revalidation/CPD purposes.</w:t>
      </w:r>
    </w:p>
    <w:p w14:paraId="1ADF538C" w14:textId="77777777" w:rsidR="009C1FD8" w:rsidRDefault="009C1FD8" w:rsidP="009C1FD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494E9A5" w14:textId="77777777" w:rsidR="009C1FD8" w:rsidRDefault="009C1FD8" w:rsidP="009C1FD8">
      <w:pPr>
        <w:shd w:val="clear" w:color="auto" w:fill="FFFFFF"/>
        <w:rPr>
          <w:rFonts w:ascii="Arial" w:hAnsi="Arial" w:cs="Arial"/>
          <w:color w:val="343434"/>
          <w:sz w:val="23"/>
          <w:szCs w:val="23"/>
        </w:rPr>
      </w:pPr>
      <w:r>
        <w:rPr>
          <w:rFonts w:ascii="Arial" w:hAnsi="Arial" w:cs="Arial"/>
          <w:color w:val="343434"/>
          <w:sz w:val="23"/>
          <w:szCs w:val="23"/>
        </w:rPr>
        <w:t>B Mucci, I. Khan Updated by CRAC</w:t>
      </w:r>
    </w:p>
    <w:p w14:paraId="5FD412DD" w14:textId="77777777" w:rsidR="009C1FD8" w:rsidRDefault="009C1FD8" w:rsidP="009C1FD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5E4A3C4" w14:textId="77777777" w:rsidR="009C1FD8" w:rsidRDefault="009C1FD8" w:rsidP="009C1FD8">
      <w:pPr>
        <w:shd w:val="clear" w:color="auto" w:fill="FFFFFF"/>
        <w:rPr>
          <w:rFonts w:ascii="Arial" w:hAnsi="Arial" w:cs="Arial"/>
          <w:color w:val="343434"/>
          <w:sz w:val="23"/>
          <w:szCs w:val="23"/>
        </w:rPr>
      </w:pPr>
      <w:r>
        <w:rPr>
          <w:rStyle w:val="date-display-single"/>
          <w:rFonts w:ascii="Arial" w:hAnsi="Arial" w:cs="Arial"/>
          <w:color w:val="343434"/>
          <w:sz w:val="23"/>
          <w:szCs w:val="23"/>
        </w:rPr>
        <w:t>Friday 7 October 2011</w:t>
      </w:r>
    </w:p>
    <w:p w14:paraId="0F6B7D3C" w14:textId="77777777" w:rsidR="009C1FD8" w:rsidRDefault="009C1FD8" w:rsidP="009C1FD8">
      <w:pPr>
        <w:rPr>
          <w:rFonts w:ascii="Times New Roman" w:hAnsi="Times New Roman" w:cs="Times New Roman"/>
          <w:sz w:val="24"/>
          <w:szCs w:val="24"/>
        </w:rPr>
      </w:pPr>
    </w:p>
    <w:p w14:paraId="29B010E9" w14:textId="77777777" w:rsidR="009C1FD8" w:rsidRDefault="009C1FD8" w:rsidP="009C1FD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2857144" w14:textId="77777777" w:rsidR="009C1FD8" w:rsidRDefault="009C1FD8" w:rsidP="009C1FD8">
      <w:pPr>
        <w:shd w:val="clear" w:color="auto" w:fill="FFFFFF"/>
        <w:rPr>
          <w:rFonts w:ascii="Arial" w:hAnsi="Arial" w:cs="Arial"/>
          <w:color w:val="343434"/>
          <w:sz w:val="23"/>
          <w:szCs w:val="23"/>
        </w:rPr>
      </w:pPr>
      <w:r>
        <w:rPr>
          <w:rStyle w:val="date-display-single"/>
          <w:rFonts w:ascii="Arial" w:hAnsi="Arial" w:cs="Arial"/>
          <w:color w:val="343434"/>
          <w:sz w:val="23"/>
          <w:szCs w:val="23"/>
        </w:rPr>
        <w:t>Sunday 24 July 2022</w:t>
      </w:r>
    </w:p>
    <w:p w14:paraId="5B67E53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6153C"/>
    <w:multiLevelType w:val="multilevel"/>
    <w:tmpl w:val="A5DE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15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D8"/>
    <w:rsid w:val="0062271D"/>
    <w:rsid w:val="009822B4"/>
    <w:rsid w:val="009C1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0188"/>
  <w15:chartTrackingRefBased/>
  <w15:docId w15:val="{10FBB718-F896-4481-9437-2EACE31F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1F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C1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FD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9C1FD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C1FD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9C1FD8"/>
  </w:style>
  <w:style w:type="character" w:styleId="Hyperlink">
    <w:name w:val="Hyperlink"/>
    <w:basedOn w:val="DefaultParagraphFont"/>
    <w:uiPriority w:val="99"/>
    <w:semiHidden/>
    <w:unhideWhenUsed/>
    <w:rsid w:val="009C1FD8"/>
    <w:rPr>
      <w:color w:val="0000FF"/>
      <w:u w:val="single"/>
    </w:rPr>
  </w:style>
  <w:style w:type="character" w:customStyle="1" w:styleId="file-meta">
    <w:name w:val="file-meta"/>
    <w:basedOn w:val="DefaultParagraphFont"/>
    <w:rsid w:val="009C1FD8"/>
  </w:style>
  <w:style w:type="character" w:customStyle="1" w:styleId="file-type">
    <w:name w:val="file-type"/>
    <w:basedOn w:val="DefaultParagraphFont"/>
    <w:rsid w:val="009C1FD8"/>
  </w:style>
  <w:style w:type="character" w:customStyle="1" w:styleId="file-size">
    <w:name w:val="file-size"/>
    <w:basedOn w:val="DefaultParagraphFont"/>
    <w:rsid w:val="009C1FD8"/>
  </w:style>
  <w:style w:type="character" w:customStyle="1" w:styleId="date-display-single">
    <w:name w:val="date-display-single"/>
    <w:basedOn w:val="DefaultParagraphFont"/>
    <w:rsid w:val="009C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47252">
      <w:bodyDiv w:val="1"/>
      <w:marLeft w:val="0"/>
      <w:marRight w:val="0"/>
      <w:marTop w:val="0"/>
      <w:marBottom w:val="0"/>
      <w:divBdr>
        <w:top w:val="none" w:sz="0" w:space="0" w:color="auto"/>
        <w:left w:val="none" w:sz="0" w:space="0" w:color="auto"/>
        <w:bottom w:val="none" w:sz="0" w:space="0" w:color="auto"/>
        <w:right w:val="none" w:sz="0" w:space="0" w:color="auto"/>
      </w:divBdr>
    </w:div>
    <w:div w:id="1767573561">
      <w:bodyDiv w:val="1"/>
      <w:marLeft w:val="0"/>
      <w:marRight w:val="0"/>
      <w:marTop w:val="0"/>
      <w:marBottom w:val="0"/>
      <w:divBdr>
        <w:top w:val="none" w:sz="0" w:space="0" w:color="auto"/>
        <w:left w:val="none" w:sz="0" w:space="0" w:color="auto"/>
        <w:bottom w:val="none" w:sz="0" w:space="0" w:color="auto"/>
        <w:right w:val="none" w:sz="0" w:space="0" w:color="auto"/>
      </w:divBdr>
      <w:divsChild>
        <w:div w:id="1332488893">
          <w:marLeft w:val="0"/>
          <w:marRight w:val="0"/>
          <w:marTop w:val="0"/>
          <w:marBottom w:val="480"/>
          <w:divBdr>
            <w:top w:val="none" w:sz="0" w:space="0" w:color="auto"/>
            <w:left w:val="none" w:sz="0" w:space="0" w:color="auto"/>
            <w:bottom w:val="none" w:sz="0" w:space="0" w:color="auto"/>
            <w:right w:val="none" w:sz="0" w:space="0" w:color="auto"/>
          </w:divBdr>
          <w:divsChild>
            <w:div w:id="1161430304">
              <w:marLeft w:val="0"/>
              <w:marRight w:val="0"/>
              <w:marTop w:val="0"/>
              <w:marBottom w:val="0"/>
              <w:divBdr>
                <w:top w:val="none" w:sz="0" w:space="0" w:color="auto"/>
                <w:left w:val="none" w:sz="0" w:space="0" w:color="auto"/>
                <w:bottom w:val="none" w:sz="0" w:space="0" w:color="auto"/>
                <w:right w:val="none" w:sz="0" w:space="0" w:color="auto"/>
              </w:divBdr>
            </w:div>
            <w:div w:id="1190221882">
              <w:marLeft w:val="0"/>
              <w:marRight w:val="0"/>
              <w:marTop w:val="0"/>
              <w:marBottom w:val="0"/>
              <w:divBdr>
                <w:top w:val="none" w:sz="0" w:space="0" w:color="auto"/>
                <w:left w:val="none" w:sz="0" w:space="0" w:color="auto"/>
                <w:bottom w:val="none" w:sz="0" w:space="0" w:color="auto"/>
                <w:right w:val="none" w:sz="0" w:space="0" w:color="auto"/>
              </w:divBdr>
              <w:divsChild>
                <w:div w:id="6766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0811">
          <w:marLeft w:val="0"/>
          <w:marRight w:val="0"/>
          <w:marTop w:val="0"/>
          <w:marBottom w:val="480"/>
          <w:divBdr>
            <w:top w:val="none" w:sz="0" w:space="0" w:color="auto"/>
            <w:left w:val="none" w:sz="0" w:space="0" w:color="auto"/>
            <w:bottom w:val="none" w:sz="0" w:space="0" w:color="auto"/>
            <w:right w:val="none" w:sz="0" w:space="0" w:color="auto"/>
          </w:divBdr>
          <w:divsChild>
            <w:div w:id="487328050">
              <w:marLeft w:val="0"/>
              <w:marRight w:val="0"/>
              <w:marTop w:val="0"/>
              <w:marBottom w:val="0"/>
              <w:divBdr>
                <w:top w:val="none" w:sz="0" w:space="0" w:color="auto"/>
                <w:left w:val="none" w:sz="0" w:space="0" w:color="auto"/>
                <w:bottom w:val="none" w:sz="0" w:space="0" w:color="auto"/>
                <w:right w:val="none" w:sz="0" w:space="0" w:color="auto"/>
              </w:divBdr>
            </w:div>
            <w:div w:id="838349703">
              <w:marLeft w:val="0"/>
              <w:marRight w:val="0"/>
              <w:marTop w:val="0"/>
              <w:marBottom w:val="0"/>
              <w:divBdr>
                <w:top w:val="none" w:sz="0" w:space="0" w:color="auto"/>
                <w:left w:val="none" w:sz="0" w:space="0" w:color="auto"/>
                <w:bottom w:val="none" w:sz="0" w:space="0" w:color="auto"/>
                <w:right w:val="none" w:sz="0" w:space="0" w:color="auto"/>
              </w:divBdr>
              <w:divsChild>
                <w:div w:id="11323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3386">
          <w:marLeft w:val="0"/>
          <w:marRight w:val="0"/>
          <w:marTop w:val="0"/>
          <w:marBottom w:val="0"/>
          <w:divBdr>
            <w:top w:val="none" w:sz="0" w:space="0" w:color="auto"/>
            <w:left w:val="none" w:sz="0" w:space="0" w:color="auto"/>
            <w:bottom w:val="none" w:sz="0" w:space="0" w:color="auto"/>
            <w:right w:val="none" w:sz="0" w:space="0" w:color="auto"/>
          </w:divBdr>
          <w:divsChild>
            <w:div w:id="688221118">
              <w:marLeft w:val="0"/>
              <w:marRight w:val="0"/>
              <w:marTop w:val="0"/>
              <w:marBottom w:val="0"/>
              <w:divBdr>
                <w:top w:val="none" w:sz="0" w:space="0" w:color="auto"/>
                <w:left w:val="none" w:sz="0" w:space="0" w:color="auto"/>
                <w:bottom w:val="none" w:sz="0" w:space="0" w:color="auto"/>
                <w:right w:val="none" w:sz="0" w:space="0" w:color="auto"/>
              </w:divBdr>
            </w:div>
            <w:div w:id="1258488408">
              <w:marLeft w:val="0"/>
              <w:marRight w:val="0"/>
              <w:marTop w:val="0"/>
              <w:marBottom w:val="0"/>
              <w:divBdr>
                <w:top w:val="none" w:sz="0" w:space="0" w:color="auto"/>
                <w:left w:val="none" w:sz="0" w:space="0" w:color="auto"/>
                <w:bottom w:val="none" w:sz="0" w:space="0" w:color="auto"/>
                <w:right w:val="none" w:sz="0" w:space="0" w:color="auto"/>
              </w:divBdr>
              <w:divsChild>
                <w:div w:id="19696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2281">
          <w:marLeft w:val="0"/>
          <w:marRight w:val="0"/>
          <w:marTop w:val="0"/>
          <w:marBottom w:val="0"/>
          <w:divBdr>
            <w:top w:val="none" w:sz="0" w:space="0" w:color="auto"/>
            <w:left w:val="none" w:sz="0" w:space="0" w:color="auto"/>
            <w:bottom w:val="none" w:sz="0" w:space="0" w:color="auto"/>
            <w:right w:val="none" w:sz="0" w:space="0" w:color="auto"/>
          </w:divBdr>
          <w:divsChild>
            <w:div w:id="639653625">
              <w:marLeft w:val="0"/>
              <w:marRight w:val="0"/>
              <w:marTop w:val="0"/>
              <w:marBottom w:val="0"/>
              <w:divBdr>
                <w:top w:val="none" w:sz="0" w:space="0" w:color="auto"/>
                <w:left w:val="none" w:sz="0" w:space="0" w:color="auto"/>
                <w:bottom w:val="none" w:sz="0" w:space="0" w:color="auto"/>
                <w:right w:val="none" w:sz="0" w:space="0" w:color="auto"/>
              </w:divBdr>
            </w:div>
            <w:div w:id="1304966827">
              <w:marLeft w:val="0"/>
              <w:marRight w:val="0"/>
              <w:marTop w:val="0"/>
              <w:marBottom w:val="0"/>
              <w:divBdr>
                <w:top w:val="none" w:sz="0" w:space="0" w:color="auto"/>
                <w:left w:val="none" w:sz="0" w:space="0" w:color="auto"/>
                <w:bottom w:val="none" w:sz="0" w:space="0" w:color="auto"/>
                <w:right w:val="none" w:sz="0" w:space="0" w:color="auto"/>
              </w:divBdr>
              <w:divsChild>
                <w:div w:id="7143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518">
          <w:marLeft w:val="0"/>
          <w:marRight w:val="0"/>
          <w:marTop w:val="0"/>
          <w:marBottom w:val="0"/>
          <w:divBdr>
            <w:top w:val="none" w:sz="0" w:space="0" w:color="auto"/>
            <w:left w:val="none" w:sz="0" w:space="0" w:color="auto"/>
            <w:bottom w:val="none" w:sz="0" w:space="0" w:color="auto"/>
            <w:right w:val="none" w:sz="0" w:space="0" w:color="auto"/>
          </w:divBdr>
          <w:divsChild>
            <w:div w:id="2140561873">
              <w:marLeft w:val="0"/>
              <w:marRight w:val="0"/>
              <w:marTop w:val="0"/>
              <w:marBottom w:val="0"/>
              <w:divBdr>
                <w:top w:val="none" w:sz="0" w:space="0" w:color="auto"/>
                <w:left w:val="none" w:sz="0" w:space="0" w:color="auto"/>
                <w:bottom w:val="none" w:sz="0" w:space="0" w:color="auto"/>
                <w:right w:val="none" w:sz="0" w:space="0" w:color="auto"/>
              </w:divBdr>
            </w:div>
            <w:div w:id="1918708573">
              <w:marLeft w:val="0"/>
              <w:marRight w:val="0"/>
              <w:marTop w:val="0"/>
              <w:marBottom w:val="0"/>
              <w:divBdr>
                <w:top w:val="none" w:sz="0" w:space="0" w:color="auto"/>
                <w:left w:val="none" w:sz="0" w:space="0" w:color="auto"/>
                <w:bottom w:val="none" w:sz="0" w:space="0" w:color="auto"/>
                <w:right w:val="none" w:sz="0" w:space="0" w:color="auto"/>
              </w:divBdr>
              <w:divsChild>
                <w:div w:id="10190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767">
          <w:marLeft w:val="0"/>
          <w:marRight w:val="0"/>
          <w:marTop w:val="0"/>
          <w:marBottom w:val="0"/>
          <w:divBdr>
            <w:top w:val="none" w:sz="0" w:space="0" w:color="auto"/>
            <w:left w:val="none" w:sz="0" w:space="0" w:color="auto"/>
            <w:bottom w:val="none" w:sz="0" w:space="0" w:color="auto"/>
            <w:right w:val="none" w:sz="0" w:space="0" w:color="auto"/>
          </w:divBdr>
          <w:divsChild>
            <w:div w:id="1118642501">
              <w:marLeft w:val="0"/>
              <w:marRight w:val="0"/>
              <w:marTop w:val="0"/>
              <w:marBottom w:val="0"/>
              <w:divBdr>
                <w:top w:val="none" w:sz="0" w:space="0" w:color="auto"/>
                <w:left w:val="none" w:sz="0" w:space="0" w:color="auto"/>
                <w:bottom w:val="none" w:sz="0" w:space="0" w:color="auto"/>
                <w:right w:val="none" w:sz="0" w:space="0" w:color="auto"/>
              </w:divBdr>
            </w:div>
            <w:div w:id="1889797026">
              <w:marLeft w:val="0"/>
              <w:marRight w:val="0"/>
              <w:marTop w:val="0"/>
              <w:marBottom w:val="0"/>
              <w:divBdr>
                <w:top w:val="none" w:sz="0" w:space="0" w:color="auto"/>
                <w:left w:val="none" w:sz="0" w:space="0" w:color="auto"/>
                <w:bottom w:val="none" w:sz="0" w:space="0" w:color="auto"/>
                <w:right w:val="none" w:sz="0" w:space="0" w:color="auto"/>
              </w:divBdr>
              <w:divsChild>
                <w:div w:id="17232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486">
          <w:marLeft w:val="0"/>
          <w:marRight w:val="0"/>
          <w:marTop w:val="0"/>
          <w:marBottom w:val="0"/>
          <w:divBdr>
            <w:top w:val="none" w:sz="0" w:space="0" w:color="auto"/>
            <w:left w:val="none" w:sz="0" w:space="0" w:color="auto"/>
            <w:bottom w:val="none" w:sz="0" w:space="0" w:color="auto"/>
            <w:right w:val="none" w:sz="0" w:space="0" w:color="auto"/>
          </w:divBdr>
          <w:divsChild>
            <w:div w:id="109671787">
              <w:marLeft w:val="0"/>
              <w:marRight w:val="0"/>
              <w:marTop w:val="0"/>
              <w:marBottom w:val="0"/>
              <w:divBdr>
                <w:top w:val="none" w:sz="0" w:space="0" w:color="auto"/>
                <w:left w:val="none" w:sz="0" w:space="0" w:color="auto"/>
                <w:bottom w:val="none" w:sz="0" w:space="0" w:color="auto"/>
                <w:right w:val="none" w:sz="0" w:space="0" w:color="auto"/>
              </w:divBdr>
            </w:div>
            <w:div w:id="1887450078">
              <w:marLeft w:val="0"/>
              <w:marRight w:val="0"/>
              <w:marTop w:val="0"/>
              <w:marBottom w:val="0"/>
              <w:divBdr>
                <w:top w:val="none" w:sz="0" w:space="0" w:color="auto"/>
                <w:left w:val="none" w:sz="0" w:space="0" w:color="auto"/>
                <w:bottom w:val="none" w:sz="0" w:space="0" w:color="auto"/>
                <w:right w:val="none" w:sz="0" w:space="0" w:color="auto"/>
              </w:divBdr>
              <w:divsChild>
                <w:div w:id="7736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5827">
          <w:marLeft w:val="0"/>
          <w:marRight w:val="0"/>
          <w:marTop w:val="0"/>
          <w:marBottom w:val="480"/>
          <w:divBdr>
            <w:top w:val="none" w:sz="0" w:space="0" w:color="auto"/>
            <w:left w:val="none" w:sz="0" w:space="0" w:color="auto"/>
            <w:bottom w:val="none" w:sz="0" w:space="0" w:color="auto"/>
            <w:right w:val="none" w:sz="0" w:space="0" w:color="auto"/>
          </w:divBdr>
          <w:divsChild>
            <w:div w:id="573708403">
              <w:marLeft w:val="0"/>
              <w:marRight w:val="0"/>
              <w:marTop w:val="0"/>
              <w:marBottom w:val="0"/>
              <w:divBdr>
                <w:top w:val="none" w:sz="0" w:space="0" w:color="auto"/>
                <w:left w:val="none" w:sz="0" w:space="0" w:color="auto"/>
                <w:bottom w:val="none" w:sz="0" w:space="0" w:color="auto"/>
                <w:right w:val="none" w:sz="0" w:space="0" w:color="auto"/>
              </w:divBdr>
            </w:div>
            <w:div w:id="1333877297">
              <w:marLeft w:val="0"/>
              <w:marRight w:val="0"/>
              <w:marTop w:val="0"/>
              <w:marBottom w:val="0"/>
              <w:divBdr>
                <w:top w:val="none" w:sz="0" w:space="0" w:color="auto"/>
                <w:left w:val="none" w:sz="0" w:space="0" w:color="auto"/>
                <w:bottom w:val="none" w:sz="0" w:space="0" w:color="auto"/>
                <w:right w:val="none" w:sz="0" w:space="0" w:color="auto"/>
              </w:divBdr>
              <w:divsChild>
                <w:div w:id="3601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329">
          <w:marLeft w:val="0"/>
          <w:marRight w:val="0"/>
          <w:marTop w:val="0"/>
          <w:marBottom w:val="480"/>
          <w:divBdr>
            <w:top w:val="none" w:sz="0" w:space="0" w:color="auto"/>
            <w:left w:val="none" w:sz="0" w:space="0" w:color="auto"/>
            <w:bottom w:val="none" w:sz="0" w:space="0" w:color="auto"/>
            <w:right w:val="none" w:sz="0" w:space="0" w:color="auto"/>
          </w:divBdr>
          <w:divsChild>
            <w:div w:id="1367415732">
              <w:marLeft w:val="0"/>
              <w:marRight w:val="0"/>
              <w:marTop w:val="0"/>
              <w:marBottom w:val="0"/>
              <w:divBdr>
                <w:top w:val="none" w:sz="0" w:space="0" w:color="auto"/>
                <w:left w:val="none" w:sz="0" w:space="0" w:color="auto"/>
                <w:bottom w:val="none" w:sz="0" w:space="0" w:color="auto"/>
                <w:right w:val="none" w:sz="0" w:space="0" w:color="auto"/>
              </w:divBdr>
            </w:div>
            <w:div w:id="204758196">
              <w:marLeft w:val="0"/>
              <w:marRight w:val="0"/>
              <w:marTop w:val="0"/>
              <w:marBottom w:val="0"/>
              <w:divBdr>
                <w:top w:val="none" w:sz="0" w:space="0" w:color="auto"/>
                <w:left w:val="none" w:sz="0" w:space="0" w:color="auto"/>
                <w:bottom w:val="none" w:sz="0" w:space="0" w:color="auto"/>
                <w:right w:val="none" w:sz="0" w:space="0" w:color="auto"/>
              </w:divBdr>
              <w:divsChild>
                <w:div w:id="15868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4593">
          <w:marLeft w:val="0"/>
          <w:marRight w:val="0"/>
          <w:marTop w:val="0"/>
          <w:marBottom w:val="300"/>
          <w:divBdr>
            <w:top w:val="none" w:sz="0" w:space="0" w:color="auto"/>
            <w:left w:val="none" w:sz="0" w:space="0" w:color="auto"/>
            <w:bottom w:val="none" w:sz="0" w:space="0" w:color="auto"/>
            <w:right w:val="none" w:sz="0" w:space="0" w:color="auto"/>
          </w:divBdr>
          <w:divsChild>
            <w:div w:id="1366178651">
              <w:marLeft w:val="0"/>
              <w:marRight w:val="0"/>
              <w:marTop w:val="0"/>
              <w:marBottom w:val="0"/>
              <w:divBdr>
                <w:top w:val="none" w:sz="0" w:space="0" w:color="auto"/>
                <w:left w:val="none" w:sz="0" w:space="0" w:color="auto"/>
                <w:bottom w:val="none" w:sz="0" w:space="0" w:color="auto"/>
                <w:right w:val="none" w:sz="0" w:space="0" w:color="auto"/>
              </w:divBdr>
              <w:divsChild>
                <w:div w:id="17477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1668">
          <w:marLeft w:val="0"/>
          <w:marRight w:val="0"/>
          <w:marTop w:val="0"/>
          <w:marBottom w:val="480"/>
          <w:divBdr>
            <w:top w:val="none" w:sz="0" w:space="0" w:color="auto"/>
            <w:left w:val="none" w:sz="0" w:space="0" w:color="auto"/>
            <w:bottom w:val="none" w:sz="0" w:space="0" w:color="auto"/>
            <w:right w:val="none" w:sz="0" w:space="0" w:color="auto"/>
          </w:divBdr>
          <w:divsChild>
            <w:div w:id="602614486">
              <w:marLeft w:val="0"/>
              <w:marRight w:val="0"/>
              <w:marTop w:val="0"/>
              <w:marBottom w:val="0"/>
              <w:divBdr>
                <w:top w:val="none" w:sz="0" w:space="0" w:color="auto"/>
                <w:left w:val="none" w:sz="0" w:space="0" w:color="auto"/>
                <w:bottom w:val="none" w:sz="0" w:space="0" w:color="auto"/>
                <w:right w:val="none" w:sz="0" w:space="0" w:color="auto"/>
              </w:divBdr>
            </w:div>
            <w:div w:id="1971547099">
              <w:marLeft w:val="0"/>
              <w:marRight w:val="0"/>
              <w:marTop w:val="0"/>
              <w:marBottom w:val="0"/>
              <w:divBdr>
                <w:top w:val="none" w:sz="0" w:space="0" w:color="auto"/>
                <w:left w:val="none" w:sz="0" w:space="0" w:color="auto"/>
                <w:bottom w:val="none" w:sz="0" w:space="0" w:color="auto"/>
                <w:right w:val="none" w:sz="0" w:space="0" w:color="auto"/>
              </w:divBdr>
              <w:divsChild>
                <w:div w:id="1201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025">
          <w:marLeft w:val="0"/>
          <w:marRight w:val="0"/>
          <w:marTop w:val="0"/>
          <w:marBottom w:val="480"/>
          <w:divBdr>
            <w:top w:val="none" w:sz="0" w:space="0" w:color="auto"/>
            <w:left w:val="none" w:sz="0" w:space="0" w:color="auto"/>
            <w:bottom w:val="none" w:sz="0" w:space="0" w:color="auto"/>
            <w:right w:val="none" w:sz="0" w:space="0" w:color="auto"/>
          </w:divBdr>
          <w:divsChild>
            <w:div w:id="1659533149">
              <w:marLeft w:val="0"/>
              <w:marRight w:val="0"/>
              <w:marTop w:val="0"/>
              <w:marBottom w:val="0"/>
              <w:divBdr>
                <w:top w:val="none" w:sz="0" w:space="0" w:color="auto"/>
                <w:left w:val="none" w:sz="0" w:space="0" w:color="auto"/>
                <w:bottom w:val="none" w:sz="0" w:space="0" w:color="auto"/>
                <w:right w:val="none" w:sz="0" w:space="0" w:color="auto"/>
              </w:divBdr>
            </w:div>
            <w:div w:id="1823161872">
              <w:marLeft w:val="0"/>
              <w:marRight w:val="0"/>
              <w:marTop w:val="0"/>
              <w:marBottom w:val="0"/>
              <w:divBdr>
                <w:top w:val="none" w:sz="0" w:space="0" w:color="auto"/>
                <w:left w:val="none" w:sz="0" w:space="0" w:color="auto"/>
                <w:bottom w:val="none" w:sz="0" w:space="0" w:color="auto"/>
                <w:right w:val="none" w:sz="0" w:space="0" w:color="auto"/>
              </w:divBdr>
              <w:divsChild>
                <w:div w:id="1341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9810">
          <w:marLeft w:val="0"/>
          <w:marRight w:val="0"/>
          <w:marTop w:val="0"/>
          <w:marBottom w:val="480"/>
          <w:divBdr>
            <w:top w:val="none" w:sz="0" w:space="0" w:color="auto"/>
            <w:left w:val="none" w:sz="0" w:space="0" w:color="auto"/>
            <w:bottom w:val="none" w:sz="0" w:space="0" w:color="auto"/>
            <w:right w:val="none" w:sz="0" w:space="0" w:color="auto"/>
          </w:divBdr>
          <w:divsChild>
            <w:div w:id="1670256753">
              <w:marLeft w:val="0"/>
              <w:marRight w:val="0"/>
              <w:marTop w:val="0"/>
              <w:marBottom w:val="0"/>
              <w:divBdr>
                <w:top w:val="none" w:sz="0" w:space="0" w:color="auto"/>
                <w:left w:val="none" w:sz="0" w:space="0" w:color="auto"/>
                <w:bottom w:val="none" w:sz="0" w:space="0" w:color="auto"/>
                <w:right w:val="none" w:sz="0" w:space="0" w:color="auto"/>
              </w:divBdr>
            </w:div>
            <w:div w:id="1186871168">
              <w:marLeft w:val="0"/>
              <w:marRight w:val="0"/>
              <w:marTop w:val="0"/>
              <w:marBottom w:val="0"/>
              <w:divBdr>
                <w:top w:val="none" w:sz="0" w:space="0" w:color="auto"/>
                <w:left w:val="none" w:sz="0" w:space="0" w:color="auto"/>
                <w:bottom w:val="none" w:sz="0" w:space="0" w:color="auto"/>
                <w:right w:val="none" w:sz="0" w:space="0" w:color="auto"/>
              </w:divBdr>
              <w:divsChild>
                <w:div w:id="8183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7828">
          <w:marLeft w:val="0"/>
          <w:marRight w:val="0"/>
          <w:marTop w:val="0"/>
          <w:marBottom w:val="0"/>
          <w:divBdr>
            <w:top w:val="none" w:sz="0" w:space="0" w:color="auto"/>
            <w:left w:val="none" w:sz="0" w:space="0" w:color="auto"/>
            <w:bottom w:val="none" w:sz="0" w:space="0" w:color="auto"/>
            <w:right w:val="none" w:sz="0" w:space="0" w:color="auto"/>
          </w:divBdr>
          <w:divsChild>
            <w:div w:id="1115365669">
              <w:marLeft w:val="0"/>
              <w:marRight w:val="0"/>
              <w:marTop w:val="0"/>
              <w:marBottom w:val="0"/>
              <w:divBdr>
                <w:top w:val="none" w:sz="0" w:space="0" w:color="auto"/>
                <w:left w:val="none" w:sz="0" w:space="0" w:color="auto"/>
                <w:bottom w:val="none" w:sz="0" w:space="0" w:color="auto"/>
                <w:right w:val="none" w:sz="0" w:space="0" w:color="auto"/>
              </w:divBdr>
            </w:div>
            <w:div w:id="1737430361">
              <w:marLeft w:val="0"/>
              <w:marRight w:val="0"/>
              <w:marTop w:val="0"/>
              <w:marBottom w:val="0"/>
              <w:divBdr>
                <w:top w:val="none" w:sz="0" w:space="0" w:color="auto"/>
                <w:left w:val="none" w:sz="0" w:space="0" w:color="auto"/>
                <w:bottom w:val="none" w:sz="0" w:space="0" w:color="auto"/>
                <w:right w:val="none" w:sz="0" w:space="0" w:color="auto"/>
              </w:divBdr>
              <w:divsChild>
                <w:div w:id="4128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4252">
          <w:marLeft w:val="0"/>
          <w:marRight w:val="0"/>
          <w:marTop w:val="0"/>
          <w:marBottom w:val="0"/>
          <w:divBdr>
            <w:top w:val="none" w:sz="0" w:space="0" w:color="auto"/>
            <w:left w:val="none" w:sz="0" w:space="0" w:color="auto"/>
            <w:bottom w:val="none" w:sz="0" w:space="0" w:color="auto"/>
            <w:right w:val="none" w:sz="0" w:space="0" w:color="auto"/>
          </w:divBdr>
          <w:divsChild>
            <w:div w:id="643045356">
              <w:marLeft w:val="0"/>
              <w:marRight w:val="0"/>
              <w:marTop w:val="0"/>
              <w:marBottom w:val="0"/>
              <w:divBdr>
                <w:top w:val="none" w:sz="0" w:space="0" w:color="auto"/>
                <w:left w:val="none" w:sz="0" w:space="0" w:color="auto"/>
                <w:bottom w:val="none" w:sz="0" w:space="0" w:color="auto"/>
                <w:right w:val="none" w:sz="0" w:space="0" w:color="auto"/>
              </w:divBdr>
            </w:div>
            <w:div w:id="786579673">
              <w:marLeft w:val="0"/>
              <w:marRight w:val="0"/>
              <w:marTop w:val="0"/>
              <w:marBottom w:val="0"/>
              <w:divBdr>
                <w:top w:val="none" w:sz="0" w:space="0" w:color="auto"/>
                <w:left w:val="none" w:sz="0" w:space="0" w:color="auto"/>
                <w:bottom w:val="none" w:sz="0" w:space="0" w:color="auto"/>
                <w:right w:val="none" w:sz="0" w:space="0" w:color="auto"/>
              </w:divBdr>
              <w:divsChild>
                <w:div w:id="14220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ographics.rsna.org/content/14/1/29.full.pdf+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radiographics.rsna.org/content/5/6/955.fu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cr/226_data%20collection%20sheet.doc"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radiology.rsna.org/content/223/1/229.full.pdf+html" TargetMode="External"/><Relationship Id="rId4" Type="http://schemas.openxmlformats.org/officeDocument/2006/relationships/webSettings" Target="webSettings.xml"/><Relationship Id="rId9" Type="http://schemas.openxmlformats.org/officeDocument/2006/relationships/hyperlink" Target="http://www.acr.org/~/media/acr/documents/pgts/guidelines/us_breast.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BBBEAB7-618D-40DC-8711-CD1E603DEA10}"/>
</file>

<file path=customXml/itemProps2.xml><?xml version="1.0" encoding="utf-8"?>
<ds:datastoreItem xmlns:ds="http://schemas.openxmlformats.org/officeDocument/2006/customXml" ds:itemID="{8CF1AAFB-06E2-4458-8ECD-A471DFFAA5D5}"/>
</file>

<file path=customXml/itemProps3.xml><?xml version="1.0" encoding="utf-8"?>
<ds:datastoreItem xmlns:ds="http://schemas.openxmlformats.org/officeDocument/2006/customXml" ds:itemID="{1B6C35A0-ED91-48BA-A549-4C8A11EB886B}"/>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2023-10-06T11:48:00Z</dcterms:created>
  <dcterms:modified xsi:type="dcterms:W3CDTF">2023-10-06T11:49:00Z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