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7C3D2" w14:textId="77777777" w:rsidR="009A170E" w:rsidRDefault="009A170E" w:rsidP="009A170E">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Quality of Oncology Information for New Patient Histories</w:t>
      </w:r>
    </w:p>
    <w:p w14:paraId="73403CE3" w14:textId="77777777" w:rsidR="009A170E" w:rsidRDefault="009A170E" w:rsidP="009A170E">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026CC3C9" w14:textId="77777777" w:rsidR="009A170E" w:rsidRDefault="009A170E" w:rsidP="009A17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New patient histories (NPH) are dictated on first presentation of a patient into the oncology system. This is one of the key </w:t>
      </w:r>
      <w:proofErr w:type="spellStart"/>
      <w:r>
        <w:rPr>
          <w:rFonts w:ascii="Arial" w:hAnsi="Arial" w:cs="Arial"/>
          <w:color w:val="343434"/>
          <w:sz w:val="23"/>
          <w:szCs w:val="23"/>
        </w:rPr>
        <w:t>mechansims</w:t>
      </w:r>
      <w:proofErr w:type="spellEnd"/>
      <w:r>
        <w:rPr>
          <w:rFonts w:ascii="Arial" w:hAnsi="Arial" w:cs="Arial"/>
          <w:color w:val="343434"/>
          <w:sz w:val="23"/>
          <w:szCs w:val="23"/>
        </w:rPr>
        <w:t xml:space="preserve"> for the transfer of information to other oncologists, secondary and primary care. Their quality is therefore of key importance.</w:t>
      </w:r>
    </w:p>
    <w:p w14:paraId="219F981D" w14:textId="77777777" w:rsidR="009A170E" w:rsidRDefault="009A170E" w:rsidP="009A170E">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029B5CD2" w14:textId="77777777" w:rsidR="009A170E" w:rsidRDefault="009A170E" w:rsidP="009A17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New patient histories (NPH) are dictated on first presentation of a patient into the oncology system. The information in these </w:t>
      </w:r>
      <w:proofErr w:type="gramStart"/>
      <w:r>
        <w:rPr>
          <w:rFonts w:ascii="Arial" w:hAnsi="Arial" w:cs="Arial"/>
          <w:color w:val="343434"/>
          <w:sz w:val="23"/>
          <w:szCs w:val="23"/>
        </w:rPr>
        <w:t>are</w:t>
      </w:r>
      <w:proofErr w:type="gramEnd"/>
      <w:r>
        <w:rPr>
          <w:rFonts w:ascii="Arial" w:hAnsi="Arial" w:cs="Arial"/>
          <w:color w:val="343434"/>
          <w:sz w:val="23"/>
          <w:szCs w:val="23"/>
        </w:rPr>
        <w:t xml:space="preserve"> usually the basis for communication with secondary care referrers and with primary care. The NPH is used by oncologists to make determinations on management plan. Their quality is therefore of key importance.</w:t>
      </w:r>
    </w:p>
    <w:p w14:paraId="1D4484F6" w14:textId="77777777" w:rsidR="009A170E" w:rsidRDefault="009A170E" w:rsidP="009A17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communication of prognosis to cancer patients is a fundamental part of the provision of appropriate information regarding disease, </w:t>
      </w:r>
      <w:proofErr w:type="gramStart"/>
      <w:r>
        <w:rPr>
          <w:rFonts w:ascii="Arial" w:hAnsi="Arial" w:cs="Arial"/>
          <w:color w:val="343434"/>
          <w:sz w:val="23"/>
          <w:szCs w:val="23"/>
        </w:rPr>
        <w:t>treatment</w:t>
      </w:r>
      <w:proofErr w:type="gramEnd"/>
      <w:r>
        <w:rPr>
          <w:rFonts w:ascii="Arial" w:hAnsi="Arial" w:cs="Arial"/>
          <w:color w:val="343434"/>
          <w:sz w:val="23"/>
          <w:szCs w:val="23"/>
        </w:rPr>
        <w:t xml:space="preserve"> and outcomes. Studies show that patients rarely raise important questions during the clinical consultation, many assuming the doctor will have told them everything that is relevant [1,2]. Patients infrequently asked about prognosis and physicians rarely offered such information, </w:t>
      </w:r>
      <w:proofErr w:type="gramStart"/>
      <w:r>
        <w:rPr>
          <w:rFonts w:ascii="Arial" w:hAnsi="Arial" w:cs="Arial"/>
          <w:color w:val="343434"/>
          <w:sz w:val="23"/>
          <w:szCs w:val="23"/>
        </w:rPr>
        <w:t>assuming that</w:t>
      </w:r>
      <w:proofErr w:type="gramEnd"/>
      <w:r>
        <w:rPr>
          <w:rFonts w:ascii="Arial" w:hAnsi="Arial" w:cs="Arial"/>
          <w:color w:val="343434"/>
          <w:sz w:val="23"/>
          <w:szCs w:val="23"/>
        </w:rPr>
        <w:t xml:space="preserve"> when patients did not ask, they did not want to know. It is therefore possible, that the important discussion of prognosis is neither broached by the doctor or patient, despite there being evidence to suggest that prognostic information is desired by </w:t>
      </w:r>
      <w:proofErr w:type="gramStart"/>
      <w:r>
        <w:rPr>
          <w:rFonts w:ascii="Arial" w:hAnsi="Arial" w:cs="Arial"/>
          <w:color w:val="343434"/>
          <w:sz w:val="23"/>
          <w:szCs w:val="23"/>
        </w:rPr>
        <w:t>the majority of</w:t>
      </w:r>
      <w:proofErr w:type="gramEnd"/>
      <w:r>
        <w:rPr>
          <w:rFonts w:ascii="Arial" w:hAnsi="Arial" w:cs="Arial"/>
          <w:color w:val="343434"/>
          <w:sz w:val="23"/>
          <w:szCs w:val="23"/>
        </w:rPr>
        <w:t xml:space="preserve"> cancer patients [3,4]. The Macmillan Cancer Support, recommend the use of median survival times in determining the real progress in how long people are living after their cancer diagnosis [5].</w:t>
      </w:r>
    </w:p>
    <w:p w14:paraId="68AD8C56" w14:textId="77777777" w:rsidR="009A170E" w:rsidRDefault="009A170E" w:rsidP="009A170E">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64EDAE36" w14:textId="77777777" w:rsidR="009A170E" w:rsidRDefault="009A170E" w:rsidP="009A170E">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0D4127D6" w14:textId="77777777" w:rsidR="009A170E" w:rsidRDefault="009A170E" w:rsidP="009A17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Stage and performance status should be available in 80% of NPH. Treatment intent, drug allergies and management plan should be in all (100%).</w:t>
      </w:r>
    </w:p>
    <w:p w14:paraId="17A1E488" w14:textId="77777777" w:rsidR="009A170E" w:rsidRDefault="009A170E" w:rsidP="009A170E">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38C8FA31" w14:textId="77777777" w:rsidR="009A170E" w:rsidRDefault="009A170E" w:rsidP="009A17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Stage and performance status should be available in 80% of NPH. Treatment intent, drug allergies and management plan should be in all (100%).</w:t>
      </w:r>
    </w:p>
    <w:p w14:paraId="1132F9E7" w14:textId="77777777" w:rsidR="009A170E" w:rsidRDefault="009A170E" w:rsidP="009A170E">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6BA9CD0F" w14:textId="77777777" w:rsidR="009A170E" w:rsidRDefault="009A170E" w:rsidP="009A170E">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6C2CB6DA" w14:textId="77777777" w:rsidR="009A170E" w:rsidRDefault="009A170E" w:rsidP="009A17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Recording of key pieces of information</w:t>
      </w:r>
    </w:p>
    <w:p w14:paraId="0A6FB386" w14:textId="77777777" w:rsidR="009A170E" w:rsidRDefault="009A170E" w:rsidP="009A17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An audit proforma has been constructed (see attached) to give a global score of </w:t>
      </w:r>
      <w:proofErr w:type="gramStart"/>
      <w:r>
        <w:rPr>
          <w:rFonts w:ascii="Arial" w:hAnsi="Arial" w:cs="Arial"/>
          <w:color w:val="343434"/>
          <w:sz w:val="23"/>
          <w:szCs w:val="23"/>
        </w:rPr>
        <w:t>100;</w:t>
      </w:r>
      <w:proofErr w:type="gramEnd"/>
      <w:r>
        <w:rPr>
          <w:rFonts w:ascii="Arial" w:hAnsi="Arial" w:cs="Arial"/>
          <w:color w:val="343434"/>
          <w:sz w:val="23"/>
          <w:szCs w:val="23"/>
        </w:rPr>
        <w:t xml:space="preserve"> dividing 10 points in each of the domains:</w:t>
      </w:r>
    </w:p>
    <w:p w14:paraId="7A46C590" w14:textId="77777777" w:rsidR="009A170E" w:rsidRDefault="009A170E" w:rsidP="009A17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Stage</w:t>
      </w:r>
    </w:p>
    <w:p w14:paraId="081613C3" w14:textId="77777777" w:rsidR="009A170E" w:rsidRDefault="009A170E" w:rsidP="009A17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Performance status</w:t>
      </w:r>
    </w:p>
    <w:p w14:paraId="5200C96D" w14:textId="77777777" w:rsidR="009A170E" w:rsidRDefault="009A170E" w:rsidP="009A17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Drug history</w:t>
      </w:r>
    </w:p>
    <w:p w14:paraId="033C2D2C" w14:textId="77777777" w:rsidR="009A170E" w:rsidRDefault="009A170E" w:rsidP="009A17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Past medical history</w:t>
      </w:r>
    </w:p>
    <w:p w14:paraId="369DAAE8" w14:textId="77777777" w:rsidR="009A170E" w:rsidRDefault="009A170E" w:rsidP="009A17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Examination</w:t>
      </w:r>
    </w:p>
    <w:p w14:paraId="59B2496B" w14:textId="77777777" w:rsidR="009A170E" w:rsidRDefault="009A170E" w:rsidP="009A17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Social history</w:t>
      </w:r>
    </w:p>
    <w:p w14:paraId="27B77520" w14:textId="77777777" w:rsidR="009A170E" w:rsidRDefault="009A170E" w:rsidP="009A17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Family history</w:t>
      </w:r>
    </w:p>
    <w:p w14:paraId="44150BA4" w14:textId="77777777" w:rsidR="009A170E" w:rsidRDefault="009A170E" w:rsidP="009A17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Management plan</w:t>
      </w:r>
    </w:p>
    <w:p w14:paraId="766C6333" w14:textId="77777777" w:rsidR="009A170E" w:rsidRDefault="009A170E" w:rsidP="009A17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Treatment intent and GP letter</w:t>
      </w:r>
    </w:p>
    <w:p w14:paraId="37268673" w14:textId="77777777" w:rsidR="009A170E" w:rsidRDefault="009A170E" w:rsidP="009A17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Data on fields within these subgroups was also collected (</w:t>
      </w:r>
      <w:proofErr w:type="spellStart"/>
      <w:proofErr w:type="gramStart"/>
      <w:r>
        <w:rPr>
          <w:rFonts w:ascii="Arial" w:hAnsi="Arial" w:cs="Arial"/>
          <w:color w:val="343434"/>
          <w:sz w:val="23"/>
          <w:szCs w:val="23"/>
        </w:rPr>
        <w:t>eg</w:t>
      </w:r>
      <w:proofErr w:type="spellEnd"/>
      <w:proofErr w:type="gramEnd"/>
      <w:r>
        <w:rPr>
          <w:rFonts w:ascii="Arial" w:hAnsi="Arial" w:cs="Arial"/>
          <w:color w:val="343434"/>
          <w:sz w:val="23"/>
          <w:szCs w:val="23"/>
        </w:rPr>
        <w:t xml:space="preserve"> TNM scoring, drug list and allergies)</w:t>
      </w:r>
    </w:p>
    <w:p w14:paraId="5C00CB68" w14:textId="77777777" w:rsidR="009A170E" w:rsidRDefault="009A170E" w:rsidP="009A170E">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2588489F" w14:textId="77777777" w:rsidR="009A170E" w:rsidRDefault="009A170E" w:rsidP="009A17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T, N M, AJCC </w:t>
      </w:r>
      <w:proofErr w:type="spellStart"/>
      <w:r>
        <w:rPr>
          <w:rFonts w:ascii="Arial" w:hAnsi="Arial" w:cs="Arial"/>
          <w:color w:val="343434"/>
          <w:sz w:val="23"/>
          <w:szCs w:val="23"/>
        </w:rPr>
        <w:t>TSage</w:t>
      </w:r>
      <w:proofErr w:type="spellEnd"/>
    </w:p>
    <w:p w14:paraId="7856CE8E" w14:textId="77777777" w:rsidR="009A170E" w:rsidRDefault="009A170E" w:rsidP="009A17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Performance Status (preferably by WHO or KPS), "woolly PS" </w:t>
      </w:r>
      <w:proofErr w:type="gramStart"/>
      <w:r>
        <w:rPr>
          <w:rFonts w:ascii="Arial" w:hAnsi="Arial" w:cs="Arial"/>
          <w:color w:val="343434"/>
          <w:sz w:val="23"/>
          <w:szCs w:val="23"/>
        </w:rPr>
        <w:t xml:space="preserve">( </w:t>
      </w:r>
      <w:proofErr w:type="spellStart"/>
      <w:r>
        <w:rPr>
          <w:rFonts w:ascii="Arial" w:hAnsi="Arial" w:cs="Arial"/>
          <w:color w:val="343434"/>
          <w:sz w:val="23"/>
          <w:szCs w:val="23"/>
        </w:rPr>
        <w:t>eg</w:t>
      </w:r>
      <w:proofErr w:type="spellEnd"/>
      <w:proofErr w:type="gramEnd"/>
      <w:r>
        <w:rPr>
          <w:rFonts w:ascii="Arial" w:hAnsi="Arial" w:cs="Arial"/>
          <w:color w:val="343434"/>
          <w:sz w:val="23"/>
          <w:szCs w:val="23"/>
        </w:rPr>
        <w:t xml:space="preserve"> "looks in good state") might be allowable dependent on local preference</w:t>
      </w:r>
    </w:p>
    <w:p w14:paraId="353F12C6" w14:textId="77777777" w:rsidR="009A170E" w:rsidRDefault="009A170E" w:rsidP="009A17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Drug History- drug allergies, smoking history, alcohol history, drug list, drug doses</w:t>
      </w:r>
    </w:p>
    <w:p w14:paraId="4FC01311" w14:textId="77777777" w:rsidR="009A170E" w:rsidRDefault="009A170E" w:rsidP="009A17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Past medical history (recorded or not)</w:t>
      </w:r>
    </w:p>
    <w:p w14:paraId="16A8448D" w14:textId="77777777" w:rsidR="009A170E" w:rsidRDefault="009A170E" w:rsidP="009A17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Social History (recorded or not)</w:t>
      </w:r>
    </w:p>
    <w:p w14:paraId="505A92BD" w14:textId="77777777" w:rsidR="009A170E" w:rsidRDefault="009A170E" w:rsidP="009A17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Family History (recorded or not)</w:t>
      </w:r>
    </w:p>
    <w:p w14:paraId="3DBC3B5F" w14:textId="77777777" w:rsidR="009A170E" w:rsidRDefault="009A170E" w:rsidP="009A17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Examination (recorded or not)</w:t>
      </w:r>
    </w:p>
    <w:p w14:paraId="793E75C3" w14:textId="77777777" w:rsidR="009A170E" w:rsidRDefault="009A170E" w:rsidP="009A17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Treatment Intent:</w:t>
      </w:r>
    </w:p>
    <w:p w14:paraId="6C38BA44" w14:textId="77777777" w:rsidR="009A170E" w:rsidRDefault="009A170E" w:rsidP="009A17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Qualitative (whether patient in palliative or curative/ adjuvant setting)</w:t>
      </w:r>
    </w:p>
    <w:p w14:paraId="574EA96E" w14:textId="77777777" w:rsidR="009A170E" w:rsidRDefault="009A170E" w:rsidP="009A17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Quantitative (whether a quantitative prognosis discussion was offered (quantitative prognosis is defined in figures - median or absolute cure rates, </w:t>
      </w:r>
      <w:proofErr w:type="gramStart"/>
      <w:r>
        <w:rPr>
          <w:rFonts w:ascii="Arial" w:hAnsi="Arial" w:cs="Arial"/>
          <w:color w:val="343434"/>
          <w:sz w:val="23"/>
          <w:szCs w:val="23"/>
        </w:rPr>
        <w:t>1 year</w:t>
      </w:r>
      <w:proofErr w:type="gramEnd"/>
      <w:r>
        <w:rPr>
          <w:rFonts w:ascii="Arial" w:hAnsi="Arial" w:cs="Arial"/>
          <w:color w:val="343434"/>
          <w:sz w:val="23"/>
          <w:szCs w:val="23"/>
        </w:rPr>
        <w:t xml:space="preserve"> overall survival) etc.)</w:t>
      </w:r>
    </w:p>
    <w:p w14:paraId="7FC6BBFF" w14:textId="77777777" w:rsidR="009A170E" w:rsidRDefault="009A170E" w:rsidP="009A17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Management plan (recorded or not)</w:t>
      </w:r>
    </w:p>
    <w:p w14:paraId="06271A14" w14:textId="77777777" w:rsidR="009A170E" w:rsidRDefault="009A170E" w:rsidP="009A17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Letter sent to referrer/ GP (recorded or not)</w:t>
      </w:r>
    </w:p>
    <w:p w14:paraId="25202F3C" w14:textId="77777777" w:rsidR="009A170E" w:rsidRDefault="009A170E" w:rsidP="009A170E">
      <w:pPr>
        <w:shd w:val="clear" w:color="auto" w:fill="FFFFFF"/>
        <w:rPr>
          <w:rFonts w:ascii="Arial" w:hAnsi="Arial" w:cs="Arial"/>
          <w:b/>
          <w:bCs/>
          <w:color w:val="007CBE"/>
          <w:sz w:val="23"/>
          <w:szCs w:val="23"/>
        </w:rPr>
      </w:pPr>
      <w:r>
        <w:rPr>
          <w:rFonts w:ascii="Arial" w:hAnsi="Arial" w:cs="Arial"/>
          <w:b/>
          <w:bCs/>
          <w:color w:val="007CBE"/>
          <w:sz w:val="23"/>
          <w:szCs w:val="23"/>
        </w:rPr>
        <w:lastRenderedPageBreak/>
        <w:t>Suggested number: </w:t>
      </w:r>
    </w:p>
    <w:p w14:paraId="5EC0CC97" w14:textId="77777777" w:rsidR="009A170E" w:rsidRDefault="009A170E" w:rsidP="009A17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Recommend at least 5 histories to be assessed for each individual doctor to allow individual feedback against the group/ </w:t>
      </w:r>
      <w:proofErr w:type="gramStart"/>
      <w:r>
        <w:rPr>
          <w:rFonts w:ascii="Arial" w:hAnsi="Arial" w:cs="Arial"/>
          <w:color w:val="343434"/>
          <w:sz w:val="23"/>
          <w:szCs w:val="23"/>
        </w:rPr>
        <w:t>peers</w:t>
      </w:r>
      <w:proofErr w:type="gramEnd"/>
      <w:r>
        <w:rPr>
          <w:rFonts w:ascii="Arial" w:hAnsi="Arial" w:cs="Arial"/>
          <w:color w:val="343434"/>
          <w:sz w:val="23"/>
          <w:szCs w:val="23"/>
        </w:rPr>
        <w:t xml:space="preserve"> performance.</w:t>
      </w:r>
    </w:p>
    <w:p w14:paraId="257594C0" w14:textId="77777777" w:rsidR="009A170E" w:rsidRDefault="009A170E" w:rsidP="009A170E">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2AD83FB3" w14:textId="77777777" w:rsidR="009A170E" w:rsidRDefault="009A170E" w:rsidP="009A17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Individual feedback (feedback to individual on their individual scores </w:t>
      </w:r>
      <w:proofErr w:type="gramStart"/>
      <w:r>
        <w:rPr>
          <w:rFonts w:ascii="Arial" w:hAnsi="Arial" w:cs="Arial"/>
          <w:color w:val="343434"/>
          <w:sz w:val="23"/>
          <w:szCs w:val="23"/>
        </w:rPr>
        <w:t>i.e.</w:t>
      </w:r>
      <w:proofErr w:type="gramEnd"/>
      <w:r>
        <w:rPr>
          <w:rFonts w:ascii="Arial" w:hAnsi="Arial" w:cs="Arial"/>
          <w:color w:val="343434"/>
          <w:sz w:val="23"/>
          <w:szCs w:val="23"/>
        </w:rPr>
        <w:t xml:space="preserve"> Percentage PS recorded, percentage stage recorded against the overall group scores); allows clinicians to see how they are doing </w:t>
      </w:r>
      <w:proofErr w:type="spellStart"/>
      <w:r>
        <w:rPr>
          <w:rFonts w:ascii="Arial" w:hAnsi="Arial" w:cs="Arial"/>
          <w:color w:val="343434"/>
          <w:sz w:val="23"/>
          <w:szCs w:val="23"/>
        </w:rPr>
        <w:t>realitive</w:t>
      </w:r>
      <w:proofErr w:type="spellEnd"/>
      <w:r>
        <w:rPr>
          <w:rFonts w:ascii="Arial" w:hAnsi="Arial" w:cs="Arial"/>
          <w:color w:val="343434"/>
          <w:sz w:val="23"/>
          <w:szCs w:val="23"/>
        </w:rPr>
        <w:t xml:space="preserve"> to their peers.</w:t>
      </w:r>
    </w:p>
    <w:p w14:paraId="45108779" w14:textId="77777777" w:rsidR="009A170E" w:rsidRDefault="009A170E" w:rsidP="009A170E">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262A17CF" w14:textId="77777777" w:rsidR="009A170E" w:rsidRDefault="009A170E" w:rsidP="009A17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The completion of the proforma is quite quick. We have had ward doctors and audit personnel doing as well as consultants. If non-consultant filling in </w:t>
      </w:r>
      <w:proofErr w:type="gramStart"/>
      <w:r>
        <w:rPr>
          <w:rFonts w:ascii="Arial" w:hAnsi="Arial" w:cs="Arial"/>
          <w:color w:val="343434"/>
          <w:sz w:val="23"/>
          <w:szCs w:val="23"/>
        </w:rPr>
        <w:t>forms</w:t>
      </w:r>
      <w:proofErr w:type="gramEnd"/>
      <w:r>
        <w:rPr>
          <w:rFonts w:ascii="Arial" w:hAnsi="Arial" w:cs="Arial"/>
          <w:color w:val="343434"/>
          <w:sz w:val="23"/>
          <w:szCs w:val="23"/>
        </w:rPr>
        <w:t xml:space="preserve"> it is best to run through what is meant by terms and to quality - assure approx. 10% of the completed proformas</w:t>
      </w:r>
    </w:p>
    <w:p w14:paraId="37E0146D" w14:textId="77777777" w:rsidR="009A170E" w:rsidRDefault="009A170E" w:rsidP="009A17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Takes 5-10 minutes to fill in each proforma</w:t>
      </w:r>
    </w:p>
    <w:p w14:paraId="2A7C643A" w14:textId="32BE3854" w:rsidR="009A170E" w:rsidRDefault="009A170E" w:rsidP="009A170E">
      <w:pPr>
        <w:shd w:val="clear" w:color="auto" w:fill="FFFFFF"/>
        <w:rPr>
          <w:rFonts w:ascii="Arial" w:hAnsi="Arial" w:cs="Arial"/>
          <w:color w:val="343434"/>
          <w:sz w:val="23"/>
          <w:szCs w:val="23"/>
        </w:rPr>
      </w:pPr>
      <w:r>
        <w:rPr>
          <w:rFonts w:ascii="Arial" w:hAnsi="Arial" w:cs="Arial"/>
          <w:noProof/>
          <w:color w:val="343434"/>
          <w:sz w:val="23"/>
          <w:szCs w:val="23"/>
        </w:rPr>
        <w:drawing>
          <wp:inline distT="0" distB="0" distL="0" distR="0" wp14:anchorId="63CAB9A1" wp14:editId="5F89563C">
            <wp:extent cx="287020" cy="351155"/>
            <wp:effectExtent l="0" t="0" r="0" b="0"/>
            <wp:docPr id="1313623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020" cy="351155"/>
                    </a:xfrm>
                    <a:prstGeom prst="rect">
                      <a:avLst/>
                    </a:prstGeom>
                    <a:noFill/>
                    <a:ln>
                      <a:noFill/>
                    </a:ln>
                  </pic:spPr>
                </pic:pic>
              </a:graphicData>
            </a:graphic>
          </wp:inline>
        </w:drawing>
      </w:r>
      <w:hyperlink r:id="rId6" w:history="1">
        <w:r>
          <w:rPr>
            <w:rStyle w:val="Hyperlink"/>
            <w:rFonts w:ascii="Arial" w:hAnsi="Arial" w:cs="Arial"/>
            <w:b/>
            <w:bCs/>
            <w:color w:val="007CBE"/>
            <w:sz w:val="23"/>
            <w:szCs w:val="23"/>
          </w:rPr>
          <w:t>48_RCR audit NPH Re audit (3) (2) (2).</w:t>
        </w:r>
        <w:proofErr w:type="spellStart"/>
        <w:r>
          <w:rPr>
            <w:rStyle w:val="Hyperlink"/>
            <w:rFonts w:ascii="Arial" w:hAnsi="Arial" w:cs="Arial"/>
            <w:b/>
            <w:bCs/>
            <w:color w:val="007CBE"/>
            <w:sz w:val="23"/>
            <w:szCs w:val="23"/>
          </w:rPr>
          <w:t>doc</w:t>
        </w:r>
      </w:hyperlink>
      <w:r>
        <w:rPr>
          <w:rStyle w:val="file-type"/>
          <w:rFonts w:ascii="Arial" w:hAnsi="Arial" w:cs="Arial"/>
          <w:color w:val="343434"/>
          <w:sz w:val="23"/>
          <w:szCs w:val="23"/>
        </w:rPr>
        <w:t>WORD</w:t>
      </w:r>
      <w:proofErr w:type="spellEnd"/>
      <w:r>
        <w:rPr>
          <w:rStyle w:val="file-meta"/>
          <w:rFonts w:ascii="Arial" w:hAnsi="Arial" w:cs="Arial"/>
          <w:color w:val="343434"/>
          <w:sz w:val="23"/>
          <w:szCs w:val="23"/>
        </w:rPr>
        <w:t> - </w:t>
      </w:r>
      <w:r>
        <w:rPr>
          <w:rStyle w:val="file-size"/>
          <w:rFonts w:ascii="Arial" w:hAnsi="Arial" w:cs="Arial"/>
          <w:color w:val="343434"/>
          <w:sz w:val="23"/>
          <w:szCs w:val="23"/>
        </w:rPr>
        <w:t>254 KB</w:t>
      </w:r>
    </w:p>
    <w:p w14:paraId="011DDB9E" w14:textId="77777777" w:rsidR="009A170E" w:rsidRDefault="009A170E" w:rsidP="009A170E">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717EE801" w14:textId="77777777" w:rsidR="009A170E" w:rsidRDefault="009A170E" w:rsidP="009A170E">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Fallowfield L and Jenkins V (1999) Effective communication skills are the key to good cancer care. </w:t>
      </w:r>
      <w:proofErr w:type="spellStart"/>
      <w:r>
        <w:rPr>
          <w:rFonts w:ascii="Arial" w:hAnsi="Arial" w:cs="Arial"/>
          <w:color w:val="343434"/>
          <w:sz w:val="23"/>
          <w:szCs w:val="23"/>
        </w:rPr>
        <w:t>Eur</w:t>
      </w:r>
      <w:proofErr w:type="spellEnd"/>
      <w:r>
        <w:rPr>
          <w:rFonts w:ascii="Arial" w:hAnsi="Arial" w:cs="Arial"/>
          <w:color w:val="343434"/>
          <w:sz w:val="23"/>
          <w:szCs w:val="23"/>
        </w:rPr>
        <w:t xml:space="preserve"> J Can 35 (11): 1592–1597</w:t>
      </w:r>
    </w:p>
    <w:p w14:paraId="2C9763A1" w14:textId="77777777" w:rsidR="009A170E" w:rsidRDefault="009A170E" w:rsidP="009A170E">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Schapira L (2004) Shared uncertainty. J Support Oncol 2:14,18.</w:t>
      </w:r>
    </w:p>
    <w:p w14:paraId="46D5E0D8" w14:textId="77777777" w:rsidR="009A170E" w:rsidRDefault="009A170E" w:rsidP="009A170E">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Lobb EA, Butow PN, Kenny DT, Tattersall MH (1999) Communicating prognosis in early breast cancer: do women understand the language used? Med J Australia; 171: 290–294.</w:t>
      </w:r>
    </w:p>
    <w:p w14:paraId="161F91A4" w14:textId="77777777" w:rsidR="009A170E" w:rsidRDefault="009A170E" w:rsidP="009A170E">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Kaplowitz SA, Campo S, Chui WT (2002) Cancer patients’ desire for communication of prognosis information. Health Comm; 14: 221-241</w:t>
      </w:r>
    </w:p>
    <w:p w14:paraId="54230BE1" w14:textId="77777777" w:rsidR="009A170E" w:rsidRDefault="009A170E" w:rsidP="009A170E">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Living after diagnosis: Median Cancer Survival Times: a research briefing paper by Macmillan Cancer Support. Accessed online at </w:t>
      </w:r>
      <w:hyperlink r:id="rId7" w:tgtFrame="_blank" w:history="1">
        <w:r>
          <w:rPr>
            <w:rStyle w:val="Hyperlink"/>
            <w:rFonts w:ascii="Arial" w:hAnsi="Arial" w:cs="Arial"/>
            <w:color w:val="007CBE"/>
            <w:sz w:val="23"/>
            <w:szCs w:val="23"/>
          </w:rPr>
          <w:t>http://www.macmillan.org.uk/Documents/AboutUs/Newsroom/LivingAfterCancerMedianCancerSurvivalTimes</w:t>
        </w:r>
      </w:hyperlink>
      <w:r>
        <w:rPr>
          <w:rFonts w:ascii="Arial" w:hAnsi="Arial" w:cs="Arial"/>
          <w:color w:val="343434"/>
          <w:sz w:val="23"/>
          <w:szCs w:val="23"/>
        </w:rPr>
        <w:t>  on 23rd March 2013</w:t>
      </w:r>
    </w:p>
    <w:p w14:paraId="5F8BA5A1" w14:textId="77777777" w:rsidR="009A170E" w:rsidRDefault="009A170E" w:rsidP="009A170E">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0B5E0B1A" w14:textId="77777777" w:rsidR="009A170E" w:rsidRDefault="009A170E" w:rsidP="009A17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attached document explains the audit and how it has been used in one centre to improve recording in the notes.</w:t>
      </w:r>
    </w:p>
    <w:p w14:paraId="31DC905B" w14:textId="77777777" w:rsidR="009A170E" w:rsidRDefault="009A170E" w:rsidP="009A170E">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759AB777" w14:textId="77777777" w:rsidR="009A170E" w:rsidRDefault="009A170E" w:rsidP="009A170E">
      <w:pPr>
        <w:shd w:val="clear" w:color="auto" w:fill="FFFFFF"/>
        <w:rPr>
          <w:rFonts w:ascii="Arial" w:hAnsi="Arial" w:cs="Arial"/>
          <w:color w:val="343434"/>
          <w:sz w:val="23"/>
          <w:szCs w:val="23"/>
        </w:rPr>
      </w:pPr>
      <w:r>
        <w:rPr>
          <w:rFonts w:ascii="Arial" w:hAnsi="Arial" w:cs="Arial"/>
          <w:color w:val="343434"/>
          <w:sz w:val="23"/>
          <w:szCs w:val="23"/>
        </w:rPr>
        <w:lastRenderedPageBreak/>
        <w:t>J McAleese</w:t>
      </w:r>
    </w:p>
    <w:p w14:paraId="4B7D4A37" w14:textId="77777777" w:rsidR="009A170E" w:rsidRDefault="009A170E" w:rsidP="009A170E">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2094EEBB" w14:textId="77777777" w:rsidR="009A170E" w:rsidRDefault="009A170E" w:rsidP="009A170E">
      <w:pPr>
        <w:shd w:val="clear" w:color="auto" w:fill="FFFFFF"/>
        <w:rPr>
          <w:rFonts w:ascii="Arial" w:hAnsi="Arial" w:cs="Arial"/>
          <w:color w:val="343434"/>
          <w:sz w:val="23"/>
          <w:szCs w:val="23"/>
        </w:rPr>
      </w:pPr>
      <w:r>
        <w:rPr>
          <w:rStyle w:val="date-display-single"/>
          <w:rFonts w:ascii="Arial" w:hAnsi="Arial" w:cs="Arial"/>
          <w:color w:val="343434"/>
          <w:sz w:val="23"/>
          <w:szCs w:val="23"/>
        </w:rPr>
        <w:t>Tuesday 9 April 2013</w:t>
      </w:r>
    </w:p>
    <w:p w14:paraId="0C97521B" w14:textId="77777777" w:rsidR="009A170E" w:rsidRDefault="009A170E" w:rsidP="009A170E">
      <w:pPr>
        <w:rPr>
          <w:rFonts w:ascii="Times New Roman" w:hAnsi="Times New Roman" w:cs="Times New Roman"/>
          <w:sz w:val="24"/>
          <w:szCs w:val="24"/>
        </w:rPr>
      </w:pPr>
    </w:p>
    <w:p w14:paraId="243584F1" w14:textId="77777777" w:rsidR="009A170E" w:rsidRDefault="009A170E" w:rsidP="009A170E">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3439CEB1" w14:textId="77777777" w:rsidR="009A170E" w:rsidRDefault="009A170E" w:rsidP="009A170E">
      <w:pPr>
        <w:shd w:val="clear" w:color="auto" w:fill="FFFFFF"/>
        <w:rPr>
          <w:rFonts w:ascii="Arial" w:hAnsi="Arial" w:cs="Arial"/>
          <w:color w:val="343434"/>
          <w:sz w:val="23"/>
          <w:szCs w:val="23"/>
        </w:rPr>
      </w:pPr>
      <w:r>
        <w:rPr>
          <w:rStyle w:val="date-display-single"/>
          <w:rFonts w:ascii="Arial" w:hAnsi="Arial" w:cs="Arial"/>
          <w:color w:val="343434"/>
          <w:sz w:val="23"/>
          <w:szCs w:val="23"/>
        </w:rPr>
        <w:t>Friday 13 April 2018</w:t>
      </w:r>
    </w:p>
    <w:p w14:paraId="7C0A2111" w14:textId="0BF57D0B" w:rsidR="000D3E1E" w:rsidRDefault="000D3E1E" w:rsidP="009A170E">
      <w:pPr>
        <w:shd w:val="clear" w:color="auto" w:fill="FFFFFF"/>
        <w:rPr>
          <w:rFonts w:ascii="Arial" w:hAnsi="Arial" w:cs="Arial"/>
          <w:b/>
          <w:bCs/>
          <w:color w:val="00467F"/>
          <w:sz w:val="32"/>
          <w:szCs w:val="32"/>
        </w:rPr>
      </w:pP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63BDF"/>
    <w:multiLevelType w:val="multilevel"/>
    <w:tmpl w:val="237A7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1"/>
  </w:num>
  <w:num w:numId="2" w16cid:durableId="246618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94E7C"/>
    <w:rsid w:val="001D3DCA"/>
    <w:rsid w:val="009A1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 w:id="1065645403">
      <w:bodyDiv w:val="1"/>
      <w:marLeft w:val="0"/>
      <w:marRight w:val="0"/>
      <w:marTop w:val="0"/>
      <w:marBottom w:val="0"/>
      <w:divBdr>
        <w:top w:val="none" w:sz="0" w:space="0" w:color="auto"/>
        <w:left w:val="none" w:sz="0" w:space="0" w:color="auto"/>
        <w:bottom w:val="none" w:sz="0" w:space="0" w:color="auto"/>
        <w:right w:val="none" w:sz="0" w:space="0" w:color="auto"/>
      </w:divBdr>
    </w:div>
    <w:div w:id="1666130253">
      <w:bodyDiv w:val="1"/>
      <w:marLeft w:val="0"/>
      <w:marRight w:val="0"/>
      <w:marTop w:val="0"/>
      <w:marBottom w:val="0"/>
      <w:divBdr>
        <w:top w:val="none" w:sz="0" w:space="0" w:color="auto"/>
        <w:left w:val="none" w:sz="0" w:space="0" w:color="auto"/>
        <w:bottom w:val="none" w:sz="0" w:space="0" w:color="auto"/>
        <w:right w:val="none" w:sz="0" w:space="0" w:color="auto"/>
      </w:divBdr>
      <w:divsChild>
        <w:div w:id="883951547">
          <w:marLeft w:val="0"/>
          <w:marRight w:val="0"/>
          <w:marTop w:val="0"/>
          <w:marBottom w:val="480"/>
          <w:divBdr>
            <w:top w:val="none" w:sz="0" w:space="0" w:color="auto"/>
            <w:left w:val="none" w:sz="0" w:space="0" w:color="auto"/>
            <w:bottom w:val="none" w:sz="0" w:space="0" w:color="auto"/>
            <w:right w:val="none" w:sz="0" w:space="0" w:color="auto"/>
          </w:divBdr>
          <w:divsChild>
            <w:div w:id="1971862056">
              <w:marLeft w:val="0"/>
              <w:marRight w:val="0"/>
              <w:marTop w:val="0"/>
              <w:marBottom w:val="0"/>
              <w:divBdr>
                <w:top w:val="none" w:sz="0" w:space="0" w:color="auto"/>
                <w:left w:val="none" w:sz="0" w:space="0" w:color="auto"/>
                <w:bottom w:val="none" w:sz="0" w:space="0" w:color="auto"/>
                <w:right w:val="none" w:sz="0" w:space="0" w:color="auto"/>
              </w:divBdr>
            </w:div>
            <w:div w:id="1831368350">
              <w:marLeft w:val="0"/>
              <w:marRight w:val="0"/>
              <w:marTop w:val="0"/>
              <w:marBottom w:val="0"/>
              <w:divBdr>
                <w:top w:val="none" w:sz="0" w:space="0" w:color="auto"/>
                <w:left w:val="none" w:sz="0" w:space="0" w:color="auto"/>
                <w:bottom w:val="none" w:sz="0" w:space="0" w:color="auto"/>
                <w:right w:val="none" w:sz="0" w:space="0" w:color="auto"/>
              </w:divBdr>
              <w:divsChild>
                <w:div w:id="83607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5775">
          <w:marLeft w:val="0"/>
          <w:marRight w:val="0"/>
          <w:marTop w:val="0"/>
          <w:marBottom w:val="480"/>
          <w:divBdr>
            <w:top w:val="none" w:sz="0" w:space="0" w:color="auto"/>
            <w:left w:val="none" w:sz="0" w:space="0" w:color="auto"/>
            <w:bottom w:val="none" w:sz="0" w:space="0" w:color="auto"/>
            <w:right w:val="none" w:sz="0" w:space="0" w:color="auto"/>
          </w:divBdr>
          <w:divsChild>
            <w:div w:id="594555489">
              <w:marLeft w:val="0"/>
              <w:marRight w:val="0"/>
              <w:marTop w:val="0"/>
              <w:marBottom w:val="0"/>
              <w:divBdr>
                <w:top w:val="none" w:sz="0" w:space="0" w:color="auto"/>
                <w:left w:val="none" w:sz="0" w:space="0" w:color="auto"/>
                <w:bottom w:val="none" w:sz="0" w:space="0" w:color="auto"/>
                <w:right w:val="none" w:sz="0" w:space="0" w:color="auto"/>
              </w:divBdr>
            </w:div>
            <w:div w:id="353926417">
              <w:marLeft w:val="0"/>
              <w:marRight w:val="0"/>
              <w:marTop w:val="0"/>
              <w:marBottom w:val="0"/>
              <w:divBdr>
                <w:top w:val="none" w:sz="0" w:space="0" w:color="auto"/>
                <w:left w:val="none" w:sz="0" w:space="0" w:color="auto"/>
                <w:bottom w:val="none" w:sz="0" w:space="0" w:color="auto"/>
                <w:right w:val="none" w:sz="0" w:space="0" w:color="auto"/>
              </w:divBdr>
              <w:divsChild>
                <w:div w:id="92858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7512">
          <w:marLeft w:val="0"/>
          <w:marRight w:val="0"/>
          <w:marTop w:val="0"/>
          <w:marBottom w:val="0"/>
          <w:divBdr>
            <w:top w:val="none" w:sz="0" w:space="0" w:color="auto"/>
            <w:left w:val="none" w:sz="0" w:space="0" w:color="auto"/>
            <w:bottom w:val="none" w:sz="0" w:space="0" w:color="auto"/>
            <w:right w:val="none" w:sz="0" w:space="0" w:color="auto"/>
          </w:divBdr>
          <w:divsChild>
            <w:div w:id="1891962686">
              <w:marLeft w:val="0"/>
              <w:marRight w:val="0"/>
              <w:marTop w:val="0"/>
              <w:marBottom w:val="0"/>
              <w:divBdr>
                <w:top w:val="none" w:sz="0" w:space="0" w:color="auto"/>
                <w:left w:val="none" w:sz="0" w:space="0" w:color="auto"/>
                <w:bottom w:val="none" w:sz="0" w:space="0" w:color="auto"/>
                <w:right w:val="none" w:sz="0" w:space="0" w:color="auto"/>
              </w:divBdr>
            </w:div>
            <w:div w:id="89129391">
              <w:marLeft w:val="0"/>
              <w:marRight w:val="0"/>
              <w:marTop w:val="0"/>
              <w:marBottom w:val="0"/>
              <w:divBdr>
                <w:top w:val="none" w:sz="0" w:space="0" w:color="auto"/>
                <w:left w:val="none" w:sz="0" w:space="0" w:color="auto"/>
                <w:bottom w:val="none" w:sz="0" w:space="0" w:color="auto"/>
                <w:right w:val="none" w:sz="0" w:space="0" w:color="auto"/>
              </w:divBdr>
              <w:divsChild>
                <w:div w:id="12855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2049">
          <w:marLeft w:val="0"/>
          <w:marRight w:val="0"/>
          <w:marTop w:val="0"/>
          <w:marBottom w:val="0"/>
          <w:divBdr>
            <w:top w:val="none" w:sz="0" w:space="0" w:color="auto"/>
            <w:left w:val="none" w:sz="0" w:space="0" w:color="auto"/>
            <w:bottom w:val="none" w:sz="0" w:space="0" w:color="auto"/>
            <w:right w:val="none" w:sz="0" w:space="0" w:color="auto"/>
          </w:divBdr>
          <w:divsChild>
            <w:div w:id="682242765">
              <w:marLeft w:val="0"/>
              <w:marRight w:val="0"/>
              <w:marTop w:val="0"/>
              <w:marBottom w:val="0"/>
              <w:divBdr>
                <w:top w:val="none" w:sz="0" w:space="0" w:color="auto"/>
                <w:left w:val="none" w:sz="0" w:space="0" w:color="auto"/>
                <w:bottom w:val="none" w:sz="0" w:space="0" w:color="auto"/>
                <w:right w:val="none" w:sz="0" w:space="0" w:color="auto"/>
              </w:divBdr>
            </w:div>
            <w:div w:id="1932854263">
              <w:marLeft w:val="0"/>
              <w:marRight w:val="0"/>
              <w:marTop w:val="0"/>
              <w:marBottom w:val="0"/>
              <w:divBdr>
                <w:top w:val="none" w:sz="0" w:space="0" w:color="auto"/>
                <w:left w:val="none" w:sz="0" w:space="0" w:color="auto"/>
                <w:bottom w:val="none" w:sz="0" w:space="0" w:color="auto"/>
                <w:right w:val="none" w:sz="0" w:space="0" w:color="auto"/>
              </w:divBdr>
              <w:divsChild>
                <w:div w:id="97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8711">
          <w:marLeft w:val="0"/>
          <w:marRight w:val="0"/>
          <w:marTop w:val="0"/>
          <w:marBottom w:val="0"/>
          <w:divBdr>
            <w:top w:val="none" w:sz="0" w:space="0" w:color="auto"/>
            <w:left w:val="none" w:sz="0" w:space="0" w:color="auto"/>
            <w:bottom w:val="none" w:sz="0" w:space="0" w:color="auto"/>
            <w:right w:val="none" w:sz="0" w:space="0" w:color="auto"/>
          </w:divBdr>
          <w:divsChild>
            <w:div w:id="613171763">
              <w:marLeft w:val="0"/>
              <w:marRight w:val="0"/>
              <w:marTop w:val="0"/>
              <w:marBottom w:val="0"/>
              <w:divBdr>
                <w:top w:val="none" w:sz="0" w:space="0" w:color="auto"/>
                <w:left w:val="none" w:sz="0" w:space="0" w:color="auto"/>
                <w:bottom w:val="none" w:sz="0" w:space="0" w:color="auto"/>
                <w:right w:val="none" w:sz="0" w:space="0" w:color="auto"/>
              </w:divBdr>
            </w:div>
            <w:div w:id="381832531">
              <w:marLeft w:val="0"/>
              <w:marRight w:val="0"/>
              <w:marTop w:val="0"/>
              <w:marBottom w:val="0"/>
              <w:divBdr>
                <w:top w:val="none" w:sz="0" w:space="0" w:color="auto"/>
                <w:left w:val="none" w:sz="0" w:space="0" w:color="auto"/>
                <w:bottom w:val="none" w:sz="0" w:space="0" w:color="auto"/>
                <w:right w:val="none" w:sz="0" w:space="0" w:color="auto"/>
              </w:divBdr>
              <w:divsChild>
                <w:div w:id="12765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5694">
          <w:marLeft w:val="0"/>
          <w:marRight w:val="0"/>
          <w:marTop w:val="0"/>
          <w:marBottom w:val="0"/>
          <w:divBdr>
            <w:top w:val="none" w:sz="0" w:space="0" w:color="auto"/>
            <w:left w:val="none" w:sz="0" w:space="0" w:color="auto"/>
            <w:bottom w:val="none" w:sz="0" w:space="0" w:color="auto"/>
            <w:right w:val="none" w:sz="0" w:space="0" w:color="auto"/>
          </w:divBdr>
          <w:divsChild>
            <w:div w:id="581530404">
              <w:marLeft w:val="0"/>
              <w:marRight w:val="0"/>
              <w:marTop w:val="0"/>
              <w:marBottom w:val="0"/>
              <w:divBdr>
                <w:top w:val="none" w:sz="0" w:space="0" w:color="auto"/>
                <w:left w:val="none" w:sz="0" w:space="0" w:color="auto"/>
                <w:bottom w:val="none" w:sz="0" w:space="0" w:color="auto"/>
                <w:right w:val="none" w:sz="0" w:space="0" w:color="auto"/>
              </w:divBdr>
            </w:div>
            <w:div w:id="1446272798">
              <w:marLeft w:val="0"/>
              <w:marRight w:val="0"/>
              <w:marTop w:val="0"/>
              <w:marBottom w:val="0"/>
              <w:divBdr>
                <w:top w:val="none" w:sz="0" w:space="0" w:color="auto"/>
                <w:left w:val="none" w:sz="0" w:space="0" w:color="auto"/>
                <w:bottom w:val="none" w:sz="0" w:space="0" w:color="auto"/>
                <w:right w:val="none" w:sz="0" w:space="0" w:color="auto"/>
              </w:divBdr>
              <w:divsChild>
                <w:div w:id="144889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34744">
          <w:marLeft w:val="0"/>
          <w:marRight w:val="0"/>
          <w:marTop w:val="0"/>
          <w:marBottom w:val="0"/>
          <w:divBdr>
            <w:top w:val="none" w:sz="0" w:space="0" w:color="auto"/>
            <w:left w:val="none" w:sz="0" w:space="0" w:color="auto"/>
            <w:bottom w:val="none" w:sz="0" w:space="0" w:color="auto"/>
            <w:right w:val="none" w:sz="0" w:space="0" w:color="auto"/>
          </w:divBdr>
          <w:divsChild>
            <w:div w:id="564729695">
              <w:marLeft w:val="0"/>
              <w:marRight w:val="0"/>
              <w:marTop w:val="0"/>
              <w:marBottom w:val="0"/>
              <w:divBdr>
                <w:top w:val="none" w:sz="0" w:space="0" w:color="auto"/>
                <w:left w:val="none" w:sz="0" w:space="0" w:color="auto"/>
                <w:bottom w:val="none" w:sz="0" w:space="0" w:color="auto"/>
                <w:right w:val="none" w:sz="0" w:space="0" w:color="auto"/>
              </w:divBdr>
            </w:div>
            <w:div w:id="1326475974">
              <w:marLeft w:val="0"/>
              <w:marRight w:val="0"/>
              <w:marTop w:val="0"/>
              <w:marBottom w:val="0"/>
              <w:divBdr>
                <w:top w:val="none" w:sz="0" w:space="0" w:color="auto"/>
                <w:left w:val="none" w:sz="0" w:space="0" w:color="auto"/>
                <w:bottom w:val="none" w:sz="0" w:space="0" w:color="auto"/>
                <w:right w:val="none" w:sz="0" w:space="0" w:color="auto"/>
              </w:divBdr>
              <w:divsChild>
                <w:div w:id="8847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724836">
          <w:marLeft w:val="0"/>
          <w:marRight w:val="0"/>
          <w:marTop w:val="0"/>
          <w:marBottom w:val="480"/>
          <w:divBdr>
            <w:top w:val="none" w:sz="0" w:space="0" w:color="auto"/>
            <w:left w:val="none" w:sz="0" w:space="0" w:color="auto"/>
            <w:bottom w:val="none" w:sz="0" w:space="0" w:color="auto"/>
            <w:right w:val="none" w:sz="0" w:space="0" w:color="auto"/>
          </w:divBdr>
          <w:divsChild>
            <w:div w:id="1387101620">
              <w:marLeft w:val="0"/>
              <w:marRight w:val="0"/>
              <w:marTop w:val="0"/>
              <w:marBottom w:val="0"/>
              <w:divBdr>
                <w:top w:val="none" w:sz="0" w:space="0" w:color="auto"/>
                <w:left w:val="none" w:sz="0" w:space="0" w:color="auto"/>
                <w:bottom w:val="none" w:sz="0" w:space="0" w:color="auto"/>
                <w:right w:val="none" w:sz="0" w:space="0" w:color="auto"/>
              </w:divBdr>
            </w:div>
            <w:div w:id="310134137">
              <w:marLeft w:val="0"/>
              <w:marRight w:val="0"/>
              <w:marTop w:val="0"/>
              <w:marBottom w:val="0"/>
              <w:divBdr>
                <w:top w:val="none" w:sz="0" w:space="0" w:color="auto"/>
                <w:left w:val="none" w:sz="0" w:space="0" w:color="auto"/>
                <w:bottom w:val="none" w:sz="0" w:space="0" w:color="auto"/>
                <w:right w:val="none" w:sz="0" w:space="0" w:color="auto"/>
              </w:divBdr>
              <w:divsChild>
                <w:div w:id="5435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60405">
          <w:marLeft w:val="0"/>
          <w:marRight w:val="0"/>
          <w:marTop w:val="0"/>
          <w:marBottom w:val="480"/>
          <w:divBdr>
            <w:top w:val="none" w:sz="0" w:space="0" w:color="auto"/>
            <w:left w:val="none" w:sz="0" w:space="0" w:color="auto"/>
            <w:bottom w:val="none" w:sz="0" w:space="0" w:color="auto"/>
            <w:right w:val="none" w:sz="0" w:space="0" w:color="auto"/>
          </w:divBdr>
          <w:divsChild>
            <w:div w:id="286282282">
              <w:marLeft w:val="0"/>
              <w:marRight w:val="0"/>
              <w:marTop w:val="0"/>
              <w:marBottom w:val="0"/>
              <w:divBdr>
                <w:top w:val="none" w:sz="0" w:space="0" w:color="auto"/>
                <w:left w:val="none" w:sz="0" w:space="0" w:color="auto"/>
                <w:bottom w:val="none" w:sz="0" w:space="0" w:color="auto"/>
                <w:right w:val="none" w:sz="0" w:space="0" w:color="auto"/>
              </w:divBdr>
            </w:div>
            <w:div w:id="592516504">
              <w:marLeft w:val="0"/>
              <w:marRight w:val="0"/>
              <w:marTop w:val="0"/>
              <w:marBottom w:val="0"/>
              <w:divBdr>
                <w:top w:val="none" w:sz="0" w:space="0" w:color="auto"/>
                <w:left w:val="none" w:sz="0" w:space="0" w:color="auto"/>
                <w:bottom w:val="none" w:sz="0" w:space="0" w:color="auto"/>
                <w:right w:val="none" w:sz="0" w:space="0" w:color="auto"/>
              </w:divBdr>
              <w:divsChild>
                <w:div w:id="81206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6568">
          <w:marLeft w:val="0"/>
          <w:marRight w:val="0"/>
          <w:marTop w:val="0"/>
          <w:marBottom w:val="300"/>
          <w:divBdr>
            <w:top w:val="none" w:sz="0" w:space="0" w:color="auto"/>
            <w:left w:val="none" w:sz="0" w:space="0" w:color="auto"/>
            <w:bottom w:val="none" w:sz="0" w:space="0" w:color="auto"/>
            <w:right w:val="none" w:sz="0" w:space="0" w:color="auto"/>
          </w:divBdr>
          <w:divsChild>
            <w:div w:id="408775914">
              <w:marLeft w:val="0"/>
              <w:marRight w:val="0"/>
              <w:marTop w:val="0"/>
              <w:marBottom w:val="0"/>
              <w:divBdr>
                <w:top w:val="none" w:sz="0" w:space="0" w:color="auto"/>
                <w:left w:val="none" w:sz="0" w:space="0" w:color="auto"/>
                <w:bottom w:val="none" w:sz="0" w:space="0" w:color="auto"/>
                <w:right w:val="none" w:sz="0" w:space="0" w:color="auto"/>
              </w:divBdr>
              <w:divsChild>
                <w:div w:id="209901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4696">
          <w:marLeft w:val="0"/>
          <w:marRight w:val="0"/>
          <w:marTop w:val="0"/>
          <w:marBottom w:val="480"/>
          <w:divBdr>
            <w:top w:val="none" w:sz="0" w:space="0" w:color="auto"/>
            <w:left w:val="none" w:sz="0" w:space="0" w:color="auto"/>
            <w:bottom w:val="none" w:sz="0" w:space="0" w:color="auto"/>
            <w:right w:val="none" w:sz="0" w:space="0" w:color="auto"/>
          </w:divBdr>
          <w:divsChild>
            <w:div w:id="1096831416">
              <w:marLeft w:val="0"/>
              <w:marRight w:val="0"/>
              <w:marTop w:val="0"/>
              <w:marBottom w:val="0"/>
              <w:divBdr>
                <w:top w:val="none" w:sz="0" w:space="0" w:color="auto"/>
                <w:left w:val="none" w:sz="0" w:space="0" w:color="auto"/>
                <w:bottom w:val="none" w:sz="0" w:space="0" w:color="auto"/>
                <w:right w:val="none" w:sz="0" w:space="0" w:color="auto"/>
              </w:divBdr>
            </w:div>
            <w:div w:id="1357922268">
              <w:marLeft w:val="0"/>
              <w:marRight w:val="0"/>
              <w:marTop w:val="0"/>
              <w:marBottom w:val="0"/>
              <w:divBdr>
                <w:top w:val="none" w:sz="0" w:space="0" w:color="auto"/>
                <w:left w:val="none" w:sz="0" w:space="0" w:color="auto"/>
                <w:bottom w:val="none" w:sz="0" w:space="0" w:color="auto"/>
                <w:right w:val="none" w:sz="0" w:space="0" w:color="auto"/>
              </w:divBdr>
              <w:divsChild>
                <w:div w:id="64154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1059">
          <w:marLeft w:val="0"/>
          <w:marRight w:val="0"/>
          <w:marTop w:val="0"/>
          <w:marBottom w:val="480"/>
          <w:divBdr>
            <w:top w:val="none" w:sz="0" w:space="0" w:color="auto"/>
            <w:left w:val="none" w:sz="0" w:space="0" w:color="auto"/>
            <w:bottom w:val="none" w:sz="0" w:space="0" w:color="auto"/>
            <w:right w:val="none" w:sz="0" w:space="0" w:color="auto"/>
          </w:divBdr>
          <w:divsChild>
            <w:div w:id="1227182021">
              <w:marLeft w:val="0"/>
              <w:marRight w:val="0"/>
              <w:marTop w:val="0"/>
              <w:marBottom w:val="0"/>
              <w:divBdr>
                <w:top w:val="none" w:sz="0" w:space="0" w:color="auto"/>
                <w:left w:val="none" w:sz="0" w:space="0" w:color="auto"/>
                <w:bottom w:val="none" w:sz="0" w:space="0" w:color="auto"/>
                <w:right w:val="none" w:sz="0" w:space="0" w:color="auto"/>
              </w:divBdr>
            </w:div>
            <w:div w:id="1908299552">
              <w:marLeft w:val="0"/>
              <w:marRight w:val="0"/>
              <w:marTop w:val="0"/>
              <w:marBottom w:val="0"/>
              <w:divBdr>
                <w:top w:val="none" w:sz="0" w:space="0" w:color="auto"/>
                <w:left w:val="none" w:sz="0" w:space="0" w:color="auto"/>
                <w:bottom w:val="none" w:sz="0" w:space="0" w:color="auto"/>
                <w:right w:val="none" w:sz="0" w:space="0" w:color="auto"/>
              </w:divBdr>
              <w:divsChild>
                <w:div w:id="11657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0939">
          <w:marLeft w:val="0"/>
          <w:marRight w:val="0"/>
          <w:marTop w:val="0"/>
          <w:marBottom w:val="480"/>
          <w:divBdr>
            <w:top w:val="none" w:sz="0" w:space="0" w:color="auto"/>
            <w:left w:val="none" w:sz="0" w:space="0" w:color="auto"/>
            <w:bottom w:val="none" w:sz="0" w:space="0" w:color="auto"/>
            <w:right w:val="none" w:sz="0" w:space="0" w:color="auto"/>
          </w:divBdr>
          <w:divsChild>
            <w:div w:id="650135615">
              <w:marLeft w:val="0"/>
              <w:marRight w:val="0"/>
              <w:marTop w:val="0"/>
              <w:marBottom w:val="0"/>
              <w:divBdr>
                <w:top w:val="none" w:sz="0" w:space="0" w:color="auto"/>
                <w:left w:val="none" w:sz="0" w:space="0" w:color="auto"/>
                <w:bottom w:val="none" w:sz="0" w:space="0" w:color="auto"/>
                <w:right w:val="none" w:sz="0" w:space="0" w:color="auto"/>
              </w:divBdr>
            </w:div>
            <w:div w:id="1896575334">
              <w:marLeft w:val="0"/>
              <w:marRight w:val="0"/>
              <w:marTop w:val="0"/>
              <w:marBottom w:val="0"/>
              <w:divBdr>
                <w:top w:val="none" w:sz="0" w:space="0" w:color="auto"/>
                <w:left w:val="none" w:sz="0" w:space="0" w:color="auto"/>
                <w:bottom w:val="none" w:sz="0" w:space="0" w:color="auto"/>
                <w:right w:val="none" w:sz="0" w:space="0" w:color="auto"/>
              </w:divBdr>
              <w:divsChild>
                <w:div w:id="100902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289">
          <w:marLeft w:val="0"/>
          <w:marRight w:val="0"/>
          <w:marTop w:val="0"/>
          <w:marBottom w:val="0"/>
          <w:divBdr>
            <w:top w:val="none" w:sz="0" w:space="0" w:color="auto"/>
            <w:left w:val="none" w:sz="0" w:space="0" w:color="auto"/>
            <w:bottom w:val="none" w:sz="0" w:space="0" w:color="auto"/>
            <w:right w:val="none" w:sz="0" w:space="0" w:color="auto"/>
          </w:divBdr>
          <w:divsChild>
            <w:div w:id="2010987699">
              <w:marLeft w:val="0"/>
              <w:marRight w:val="0"/>
              <w:marTop w:val="0"/>
              <w:marBottom w:val="0"/>
              <w:divBdr>
                <w:top w:val="none" w:sz="0" w:space="0" w:color="auto"/>
                <w:left w:val="none" w:sz="0" w:space="0" w:color="auto"/>
                <w:bottom w:val="none" w:sz="0" w:space="0" w:color="auto"/>
                <w:right w:val="none" w:sz="0" w:space="0" w:color="auto"/>
              </w:divBdr>
            </w:div>
            <w:div w:id="904293605">
              <w:marLeft w:val="0"/>
              <w:marRight w:val="0"/>
              <w:marTop w:val="0"/>
              <w:marBottom w:val="0"/>
              <w:divBdr>
                <w:top w:val="none" w:sz="0" w:space="0" w:color="auto"/>
                <w:left w:val="none" w:sz="0" w:space="0" w:color="auto"/>
                <w:bottom w:val="none" w:sz="0" w:space="0" w:color="auto"/>
                <w:right w:val="none" w:sz="0" w:space="0" w:color="auto"/>
              </w:divBdr>
              <w:divsChild>
                <w:div w:id="68729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5069">
          <w:marLeft w:val="0"/>
          <w:marRight w:val="0"/>
          <w:marTop w:val="0"/>
          <w:marBottom w:val="0"/>
          <w:divBdr>
            <w:top w:val="none" w:sz="0" w:space="0" w:color="auto"/>
            <w:left w:val="none" w:sz="0" w:space="0" w:color="auto"/>
            <w:bottom w:val="none" w:sz="0" w:space="0" w:color="auto"/>
            <w:right w:val="none" w:sz="0" w:space="0" w:color="auto"/>
          </w:divBdr>
          <w:divsChild>
            <w:div w:id="73935351">
              <w:marLeft w:val="0"/>
              <w:marRight w:val="0"/>
              <w:marTop w:val="0"/>
              <w:marBottom w:val="0"/>
              <w:divBdr>
                <w:top w:val="none" w:sz="0" w:space="0" w:color="auto"/>
                <w:left w:val="none" w:sz="0" w:space="0" w:color="auto"/>
                <w:bottom w:val="none" w:sz="0" w:space="0" w:color="auto"/>
                <w:right w:val="none" w:sz="0" w:space="0" w:color="auto"/>
              </w:divBdr>
            </w:div>
            <w:div w:id="896164705">
              <w:marLeft w:val="0"/>
              <w:marRight w:val="0"/>
              <w:marTop w:val="0"/>
              <w:marBottom w:val="0"/>
              <w:divBdr>
                <w:top w:val="none" w:sz="0" w:space="0" w:color="auto"/>
                <w:left w:val="none" w:sz="0" w:space="0" w:color="auto"/>
                <w:bottom w:val="none" w:sz="0" w:space="0" w:color="auto"/>
                <w:right w:val="none" w:sz="0" w:space="0" w:color="auto"/>
              </w:divBdr>
              <w:divsChild>
                <w:div w:id="2942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cmillan.org.uk/Documents.AboutUs/Newsroom/LivingAfterCancerMedianCancerSurvivalTimes"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cr.ac.uk/sites/default/files/audit_template/co/48_RCR%20audit%20NPH%20Re%20audit%20%283%29%20%282%29%20%282%29.doc"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5" ma:contentTypeDescription="Create a new document." ma:contentTypeScope="" ma:versionID="55333fccc9f88f3ecd7cc02b0fe97f9c">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0FBA319D-0EBB-4012-9883-35111D663A55}"/>
</file>

<file path=customXml/itemProps2.xml><?xml version="1.0" encoding="utf-8"?>
<ds:datastoreItem xmlns:ds="http://schemas.openxmlformats.org/officeDocument/2006/customXml" ds:itemID="{4182CAE8-CA9F-4C6D-BE17-AB027AF8960A}"/>
</file>

<file path=customXml/itemProps3.xml><?xml version="1.0" encoding="utf-8"?>
<ds:datastoreItem xmlns:ds="http://schemas.openxmlformats.org/officeDocument/2006/customXml" ds:itemID="{A61A9B8D-F9D8-437E-AA14-4DD0ECF9D685}"/>
</file>

<file path=docProps/app.xml><?xml version="1.0" encoding="utf-8"?>
<Properties xmlns="http://schemas.openxmlformats.org/officeDocument/2006/extended-properties" xmlns:vt="http://schemas.openxmlformats.org/officeDocument/2006/docPropsVTypes">
  <Template>Normal</Template>
  <TotalTime>1</TotalTime>
  <Pages>4</Pages>
  <Words>780</Words>
  <Characters>4452</Characters>
  <Application>Microsoft Office Word</Application>
  <DocSecurity>0</DocSecurity>
  <Lines>37</Lines>
  <Paragraphs>10</Paragraphs>
  <ScaleCrop>false</ScaleCrop>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2023-10-05T14:15:00Z</dcterms:created>
  <dcterms:modified xsi:type="dcterms:W3CDTF">2023-10-06T10:40:00Z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